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92"/>
      </w:tblGrid>
      <w:tr w:rsidR="00BB1734" w:rsidRPr="00315401" w14:paraId="05266315" w14:textId="77777777" w:rsidTr="00AA05E5">
        <w:tc>
          <w:tcPr>
            <w:tcW w:w="4592" w:type="dxa"/>
          </w:tcPr>
          <w:p w14:paraId="734A2529" w14:textId="77777777" w:rsidR="00BB1734" w:rsidRPr="00C32BE2" w:rsidRDefault="00BB1734" w:rsidP="00AA05E5">
            <w:pPr>
              <w:pStyle w:val="Intestazione"/>
              <w:tabs>
                <w:tab w:val="clear" w:pos="4819"/>
              </w:tabs>
              <w:rPr>
                <w:rFonts w:cs="Helvetica"/>
                <w:bCs/>
                <w:i/>
                <w:sz w:val="18"/>
                <w:szCs w:val="18"/>
              </w:rPr>
            </w:pPr>
          </w:p>
          <w:p w14:paraId="7E807C65" w14:textId="77777777" w:rsidR="00BB1734" w:rsidRPr="00895D3A" w:rsidRDefault="00BB1734" w:rsidP="00AA05E5">
            <w:pPr>
              <w:pStyle w:val="Textbody"/>
              <w:tabs>
                <w:tab w:val="right" w:pos="9072"/>
              </w:tabs>
              <w:spacing w:after="0" w:line="240" w:lineRule="auto"/>
              <w:jc w:val="both"/>
              <w:rPr>
                <w:rFonts w:ascii="Helvetica" w:hAnsi="Helvetica" w:cs="Helvetica"/>
                <w:i/>
                <w:iCs/>
                <w:sz w:val="18"/>
                <w:szCs w:val="18"/>
              </w:rPr>
            </w:pPr>
          </w:p>
        </w:tc>
        <w:tc>
          <w:tcPr>
            <w:tcW w:w="4592" w:type="dxa"/>
          </w:tcPr>
          <w:p w14:paraId="632D7999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7ECC0B9C" w14:textId="77777777" w:rsidR="008D0E24" w:rsidRDefault="008D0E2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  <w:p w14:paraId="22311B1D" w14:textId="629EBD2B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 w:rsidRPr="00132A6A">
              <w:rPr>
                <w:rFonts w:ascii="Helvetica" w:hAnsi="Helvetica" w:cs="Helvetica"/>
                <w:szCs w:val="20"/>
              </w:rPr>
              <w:t>Al Comune di Tavagnacco</w:t>
            </w:r>
          </w:p>
          <w:p w14:paraId="50E9FB14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Area Istruzione, Cultura e Demografico</w:t>
            </w:r>
          </w:p>
          <w:p w14:paraId="3B521C69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Piazza Indipendenza, 1 – fraz. Feletto Umberto</w:t>
            </w:r>
          </w:p>
          <w:p w14:paraId="5818C26F" w14:textId="77777777" w:rsidR="00BB1734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33010 Tavagnacco (UD)</w:t>
            </w:r>
          </w:p>
          <w:p w14:paraId="48E7F171" w14:textId="77777777" w:rsidR="00BB1734" w:rsidRPr="00132A6A" w:rsidRDefault="00BB1734" w:rsidP="00AA05E5">
            <w:pPr>
              <w:pStyle w:val="Textbody"/>
              <w:tabs>
                <w:tab w:val="left" w:pos="142"/>
                <w:tab w:val="left" w:pos="5387"/>
              </w:tabs>
              <w:spacing w:after="0" w:line="276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2CB3C6BD" w14:textId="77777777" w:rsidR="00BB1734" w:rsidRPr="00EE4D32" w:rsidRDefault="00BB1734" w:rsidP="00BB1734">
      <w:pPr>
        <w:pStyle w:val="NormaleInterlineato"/>
        <w:spacing w:line="276" w:lineRule="auto"/>
        <w:jc w:val="both"/>
        <w:rPr>
          <w:rFonts w:ascii="Helvetica" w:hAnsi="Helvetica" w:cs="Helvetica"/>
          <w:b/>
          <w:sz w:val="20"/>
          <w:szCs w:val="20"/>
        </w:rPr>
      </w:pPr>
    </w:p>
    <w:p w14:paraId="737C1B14" w14:textId="78C4F93B" w:rsidR="005A56AD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</w:pPr>
      <w:r w:rsidRPr="00BB173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 xml:space="preserve">OGGETTO: PROCEDURA APERTA PER LA CONCESSIONE DELLA GESTIONE DEL TEATRO </w:t>
      </w:r>
      <w:r w:rsidR="00524874" w:rsidRPr="0052487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“PAOLO MAURENSIG” DEL COMUNE DI TAVAGNACCO</w:t>
      </w:r>
      <w:r w:rsidRPr="00BB173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 xml:space="preserve"> PER IL PERIODO </w:t>
      </w:r>
      <w:r w:rsidR="00CB62AE" w:rsidRPr="0052487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SETTEMBRE</w:t>
      </w:r>
      <w:r w:rsidRPr="00BB1734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 xml:space="preserve"> 2025 - GIUGNO 2030. DICHIARAZIONE DI AVVALIMENTO</w:t>
      </w:r>
      <w:bookmarkStart w:id="0" w:name="_Toc374025745"/>
      <w:bookmarkStart w:id="1" w:name="_Toc374025834"/>
      <w:bookmarkStart w:id="2" w:name="_Toc374025928"/>
      <w:bookmarkStart w:id="3" w:name="_Toc374025981"/>
      <w:bookmarkStart w:id="4" w:name="_Toc374026426"/>
      <w:bookmarkEnd w:id="0"/>
      <w:bookmarkEnd w:id="1"/>
      <w:bookmarkEnd w:id="2"/>
      <w:bookmarkEnd w:id="3"/>
      <w:bookmarkEnd w:id="4"/>
      <w:r w:rsidR="00206E98">
        <w:rPr>
          <w:rFonts w:ascii="Helvetica" w:eastAsia="Times New Roman" w:hAnsi="Helvetica" w:cs="Times New Roman"/>
          <w:color w:val="000000"/>
          <w:sz w:val="20"/>
          <w:szCs w:val="20"/>
          <w:lang w:val="it-IT" w:eastAsia="it-IT"/>
        </w:rPr>
        <w:t>.</w:t>
      </w:r>
    </w:p>
    <w:p w14:paraId="46E4A954" w14:textId="6111222B" w:rsidR="00BB1734" w:rsidRPr="002E64C9" w:rsidRDefault="00BB1734" w:rsidP="00BB1734">
      <w:pPr>
        <w:pStyle w:val="Titolo1"/>
        <w:keepNext/>
        <w:widowControl/>
        <w:tabs>
          <w:tab w:val="left" w:pos="5000"/>
        </w:tabs>
        <w:autoSpaceDE w:val="0"/>
        <w:autoSpaceDN w:val="0"/>
        <w:adjustRightInd w:val="0"/>
        <w:spacing w:before="0" w:after="0"/>
        <w:ind w:left="1134" w:hanging="1134"/>
        <w:jc w:val="both"/>
        <w:rPr>
          <w:rFonts w:ascii="Helvetica" w:hAnsi="Helvetica" w:cs="Helvetica"/>
          <w:i/>
          <w:sz w:val="20"/>
          <w:szCs w:val="20"/>
          <w:lang w:val="it-IT"/>
        </w:rPr>
      </w:pPr>
    </w:p>
    <w:p w14:paraId="737C1B17" w14:textId="13DA499A" w:rsidR="00F42154" w:rsidRPr="002E64C9" w:rsidRDefault="00F42154" w:rsidP="00302430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Il sottoscritto (nome e cognome)</w:t>
      </w:r>
      <w:r w:rsidR="00DF7C71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737C1B18" w14:textId="1D5E00BB" w:rsidR="00F42154" w:rsidRPr="002E64C9" w:rsidRDefault="00F42154" w:rsidP="00521FBA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nato a 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il ______________________</w:t>
      </w:r>
      <w:r w:rsidR="008F3BBB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9" w14:textId="6A8907BE" w:rsidR="00213CA4" w:rsidRPr="002E64C9" w:rsidRDefault="00213CA4" w:rsidP="00213CA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domiciliato per la carica presso la sede legale sotto indicata,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in qualità di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 xml:space="preserve"> (</w:t>
      </w:r>
      <w:r w:rsidRPr="002E64C9">
        <w:rPr>
          <w:rFonts w:ascii="Helvetica" w:hAnsi="Helvetica" w:cs="Helvetica"/>
          <w:i/>
          <w:sz w:val="20"/>
          <w:szCs w:val="20"/>
          <w:u w:val="single"/>
          <w:lang w:val="it-IT"/>
        </w:rPr>
        <w:t>carica sociale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)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</w:t>
      </w:r>
    </w:p>
    <w:p w14:paraId="737C1B1A" w14:textId="279DB00B" w:rsidR="00024AA9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dell’impresa </w:t>
      </w:r>
      <w:r w:rsidR="00024AA9" w:rsidRPr="002E64C9">
        <w:rPr>
          <w:rFonts w:ascii="Helvetica" w:hAnsi="Helvetica" w:cs="Helvetica"/>
          <w:b/>
          <w:sz w:val="20"/>
          <w:szCs w:val="20"/>
          <w:lang w:val="it-IT"/>
        </w:rPr>
        <w:t>ausiliaria</w:t>
      </w:r>
      <w:r w:rsidR="002E64C9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con sede legale in 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</w:t>
      </w:r>
    </w:p>
    <w:p w14:paraId="737C1B1B" w14:textId="1926C52A" w:rsidR="00F42154" w:rsidRPr="002E64C9" w:rsidRDefault="00F42154" w:rsidP="00F4215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via 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n. 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</w:t>
      </w:r>
    </w:p>
    <w:p w14:paraId="737C1B1C" w14:textId="42254751" w:rsidR="00F42154" w:rsidRPr="002E64C9" w:rsidRDefault="00F42154" w:rsidP="00F42154">
      <w:pPr>
        <w:spacing w:before="120"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Codice Fiscale 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Partita IVA</w:t>
      </w:r>
      <w:r w:rsidR="001A6F82" w:rsidRPr="002E64C9">
        <w:rPr>
          <w:rFonts w:ascii="Helvetica" w:hAnsi="Helvetica" w:cs="Helvetica"/>
          <w:sz w:val="20"/>
          <w:szCs w:val="20"/>
          <w:lang w:val="it-IT"/>
        </w:rPr>
        <w:t xml:space="preserve"> 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</w:t>
      </w:r>
    </w:p>
    <w:p w14:paraId="737C1B1D" w14:textId="2E804758" w:rsidR="008F3BBB" w:rsidRPr="002E64C9" w:rsidRDefault="00D31061" w:rsidP="008F3BBB">
      <w:pPr>
        <w:spacing w:after="120" w:line="300" w:lineRule="atLeast"/>
        <w:ind w:right="-36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Tel. n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PEC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024AA9" w:rsidRPr="002E64C9">
        <w:rPr>
          <w:rFonts w:ascii="Helvetica" w:hAnsi="Helvetica" w:cs="Helvetica"/>
          <w:sz w:val="20"/>
          <w:szCs w:val="20"/>
          <w:lang w:val="it-IT"/>
        </w:rPr>
        <w:t>____________________________</w:t>
      </w:r>
      <w:r w:rsidR="001B0511" w:rsidRPr="002E64C9">
        <w:rPr>
          <w:rFonts w:ascii="Helvetica" w:hAnsi="Helvetica" w:cs="Helvetica"/>
          <w:sz w:val="20"/>
          <w:szCs w:val="20"/>
          <w:lang w:val="it-IT"/>
        </w:rPr>
        <w:t>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</w:t>
      </w:r>
    </w:p>
    <w:p w14:paraId="737C1B1E" w14:textId="77777777" w:rsidR="00024AA9" w:rsidRPr="002E64C9" w:rsidRDefault="00024AA9" w:rsidP="00332DB4">
      <w:pPr>
        <w:spacing w:after="120" w:line="30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con espresso riferimento al concorrente che rappresenta</w:t>
      </w:r>
    </w:p>
    <w:p w14:paraId="737C1B1F" w14:textId="7B207868" w:rsidR="00024AA9" w:rsidRPr="002E64C9" w:rsidRDefault="00024AA9" w:rsidP="00024AA9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ai sensi degli art</w:t>
      </w:r>
      <w:r w:rsidR="008D0E24">
        <w:rPr>
          <w:rFonts w:ascii="Helvetica" w:hAnsi="Helvetica" w:cs="Helvetica"/>
          <w:sz w:val="20"/>
          <w:szCs w:val="20"/>
          <w:lang w:val="it-IT"/>
        </w:rPr>
        <w:t>t</w:t>
      </w:r>
      <w:r w:rsidRPr="002E64C9">
        <w:rPr>
          <w:rFonts w:ascii="Helvetica" w:hAnsi="Helvetica" w:cs="Helvetica"/>
          <w:sz w:val="20"/>
          <w:szCs w:val="20"/>
          <w:lang w:val="it-IT"/>
        </w:rPr>
        <w:t>. 46 e 47 del D.P.R. 28.12.2000, n. 445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, consapevole del fatto che, in caso di mendace dichiarazione saranno applicate nei suoi riguardi, ai sensi dell’art. 76 dello stesso decreto le sanzioni previste dal codice penale e dalle leggi speciali in materia di falsità negli atti e dichiarazioni mendaci, oltre alle conseguenze amministrative previste per le procedure concernenti gli appalti pubblici, assumendone la piena responsabilità,</w:t>
      </w:r>
    </w:p>
    <w:p w14:paraId="737C1B20" w14:textId="77777777" w:rsidR="00024AA9" w:rsidRPr="002E64C9" w:rsidRDefault="00024AA9" w:rsidP="008070C7">
      <w:pPr>
        <w:spacing w:before="120" w:after="120" w:line="320" w:lineRule="atLeast"/>
        <w:jc w:val="center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DICHIARA</w:t>
      </w:r>
    </w:p>
    <w:p w14:paraId="73475534" w14:textId="6095504E" w:rsidR="004701C8" w:rsidRPr="002E64C9" w:rsidRDefault="004701C8" w:rsidP="009D6810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1.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ai sensi dell’art. 104 del </w:t>
      </w:r>
      <w:r w:rsidR="008D0E24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8D0E24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8D0E24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8D0E24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</w:t>
      </w:r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di essere stata indicata dalla seguente impresa </w:t>
      </w:r>
      <w:proofErr w:type="spellStart"/>
      <w:r w:rsidR="009D6810" w:rsidRPr="002E64C9">
        <w:rPr>
          <w:rFonts w:ascii="Helvetica" w:hAnsi="Helvetica" w:cs="Helvetica"/>
          <w:sz w:val="20"/>
          <w:szCs w:val="20"/>
          <w:lang w:val="it-IT"/>
        </w:rPr>
        <w:t>ausiliata</w:t>
      </w:r>
      <w:proofErr w:type="spellEnd"/>
      <w:r w:rsidR="009D6810" w:rsidRPr="002E64C9">
        <w:rPr>
          <w:rFonts w:ascii="Helvetica" w:hAnsi="Helvetica" w:cs="Helvetica"/>
          <w:sz w:val="20"/>
          <w:szCs w:val="20"/>
          <w:lang w:val="it-IT"/>
        </w:rPr>
        <w:t xml:space="preserve"> per il soddisfacimento dei sotto elencati requisiti mancanti</w:t>
      </w:r>
      <w:r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6A06A659" w14:textId="77777777" w:rsidR="009D6810" w:rsidRPr="002E64C9" w:rsidRDefault="009D6810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1) 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Impresa </w:t>
      </w:r>
      <w:proofErr w:type="spellStart"/>
      <w:r w:rsidR="004701C8" w:rsidRPr="002E64C9">
        <w:rPr>
          <w:rFonts w:ascii="Helvetica" w:hAnsi="Helvetica" w:cs="Helvetica"/>
          <w:sz w:val="20"/>
          <w:szCs w:val="20"/>
          <w:lang w:val="it-IT"/>
        </w:rPr>
        <w:t>Ausilia</w:t>
      </w:r>
      <w:r w:rsidRPr="002E64C9">
        <w:rPr>
          <w:rFonts w:ascii="Helvetica" w:hAnsi="Helvetica" w:cs="Helvetica"/>
          <w:sz w:val="20"/>
          <w:szCs w:val="20"/>
          <w:lang w:val="it-IT"/>
        </w:rPr>
        <w:t>t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a</w:t>
      </w:r>
      <w:proofErr w:type="spellEnd"/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: </w:t>
      </w:r>
    </w:p>
    <w:p w14:paraId="4E9C8A6B" w14:textId="50ECAD54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________________________________________________________________________</w:t>
      </w:r>
      <w:r w:rsidR="005D7A53" w:rsidRPr="002E64C9">
        <w:rPr>
          <w:rFonts w:ascii="Helvetica" w:hAnsi="Helvetica" w:cs="Helvetica"/>
          <w:sz w:val="20"/>
          <w:szCs w:val="20"/>
          <w:lang w:val="it-IT"/>
        </w:rPr>
        <w:t>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___________________________________________________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</w:p>
    <w:p w14:paraId="1A9636F7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0E7AAF88" w14:textId="778B61E6" w:rsidR="004701C8" w:rsidRPr="002E64C9" w:rsidRDefault="004701C8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Requisiti forniti: __________________________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Pr="002E64C9">
        <w:rPr>
          <w:rFonts w:ascii="Helvetica" w:hAnsi="Helvetica" w:cs="Helvetica"/>
          <w:sz w:val="20"/>
          <w:szCs w:val="20"/>
          <w:lang w:val="it-IT"/>
        </w:rPr>
        <w:t>_________________________________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</w:t>
      </w:r>
    </w:p>
    <w:p w14:paraId="20CA6943" w14:textId="77777777" w:rsidR="005D7A53" w:rsidRPr="002E64C9" w:rsidRDefault="005D7A53" w:rsidP="004701C8">
      <w:pPr>
        <w:pStyle w:val="Paragrafoelenco"/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p w14:paraId="4EA54D25" w14:textId="1879AD5B" w:rsidR="004701C8" w:rsidRPr="002E64C9" w:rsidRDefault="004701C8" w:rsidP="009D6810">
      <w:pPr>
        <w:spacing w:before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2. di obbligarsi </w:t>
      </w:r>
      <w:r w:rsidRPr="002E64C9">
        <w:rPr>
          <w:rFonts w:ascii="Helvetica" w:hAnsi="Helvetica" w:cs="Helvetica"/>
          <w:sz w:val="20"/>
          <w:szCs w:val="20"/>
          <w:lang w:val="it-IT"/>
        </w:rPr>
        <w:t>nei confronti del concorrente ______________</w:t>
      </w:r>
      <w:r w:rsidR="00095429">
        <w:rPr>
          <w:rFonts w:ascii="Helvetica" w:hAnsi="Helvetica" w:cs="Helvetica"/>
          <w:sz w:val="20"/>
          <w:szCs w:val="20"/>
          <w:lang w:val="it-IT"/>
        </w:rPr>
        <w:t>________________________________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indicare impresa </w:t>
      </w:r>
      <w:proofErr w:type="spellStart"/>
      <w:r w:rsidRPr="002E64C9">
        <w:rPr>
          <w:rFonts w:ascii="Helvetica" w:hAnsi="Helvetica" w:cs="Helvetica"/>
          <w:b/>
          <w:sz w:val="20"/>
          <w:szCs w:val="20"/>
          <w:lang w:val="it-IT"/>
        </w:rPr>
        <w:t>ausiliata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), </w:t>
      </w:r>
      <w:proofErr w:type="spellStart"/>
      <w:r w:rsidRPr="002E64C9">
        <w:rPr>
          <w:rFonts w:ascii="Helvetica" w:hAnsi="Helvetica" w:cs="Helvetica"/>
          <w:sz w:val="20"/>
          <w:szCs w:val="20"/>
          <w:lang w:val="it-IT"/>
        </w:rPr>
        <w:t>nonchè</w:t>
      </w:r>
      <w:proofErr w:type="spellEnd"/>
      <w:r w:rsidRPr="002E64C9">
        <w:rPr>
          <w:rFonts w:ascii="Helvetica" w:hAnsi="Helvetica" w:cs="Helvetica"/>
          <w:sz w:val="20"/>
          <w:szCs w:val="20"/>
          <w:lang w:val="it-IT"/>
        </w:rPr>
        <w:t xml:space="preserve"> verso </w:t>
      </w:r>
      <w:r w:rsidR="00776669">
        <w:rPr>
          <w:rFonts w:ascii="Helvetica" w:hAnsi="Helvetica" w:cs="Helvetica"/>
          <w:sz w:val="20"/>
          <w:szCs w:val="20"/>
          <w:lang w:val="it-IT"/>
        </w:rPr>
        <w:t>il Comune di Tavagnacco</w:t>
      </w:r>
      <w:r w:rsidRPr="002E64C9">
        <w:rPr>
          <w:rFonts w:ascii="Helvetica" w:hAnsi="Helvetica" w:cs="Helvetica"/>
          <w:sz w:val="20"/>
          <w:szCs w:val="20"/>
          <w:lang w:val="it-IT"/>
        </w:rPr>
        <w:t>, a fornire i predetti requisiti dei quali è carente il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concorrente e mettere a disposizione le risorse necessarie per tutta la durata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, nei modi e nei limiti stabiliti dall’art. 104 del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d.lgs</w:t>
      </w:r>
      <w:r w:rsidRPr="002E64C9">
        <w:rPr>
          <w:rFonts w:ascii="Helvetica" w:hAnsi="Helvetica" w:cs="Helvetica"/>
          <w:sz w:val="20"/>
          <w:szCs w:val="20"/>
          <w:lang w:val="it-IT"/>
        </w:rPr>
        <w:t>. 36/2023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2E64C9" w:rsidRPr="002E64C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2E64C9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7A44F353" w14:textId="1F18858F" w:rsidR="004701C8" w:rsidRPr="002E64C9" w:rsidRDefault="002E64C9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3</w:t>
      </w:r>
      <w:r w:rsidR="004701C8" w:rsidRPr="002E64C9">
        <w:rPr>
          <w:rFonts w:ascii="Helvetica" w:hAnsi="Helvetica" w:cs="Helvetica"/>
          <w:b/>
          <w:sz w:val="20"/>
          <w:szCs w:val="20"/>
          <w:lang w:val="it-IT"/>
        </w:rPr>
        <w:t>. di possedere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 i requisiti di ordine generale di cui al Capo II del Titolo IV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7B539D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7B539D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7B539D">
        <w:rPr>
          <w:rFonts w:ascii="Helvetica" w:hAnsi="Helvetica" w:cs="Helvetica"/>
          <w:sz w:val="20"/>
          <w:szCs w:val="20"/>
          <w:lang w:val="it-IT"/>
        </w:rPr>
        <w:t>.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 xml:space="preserve">, nonché i requisiti di cui all’art. 100 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.lgs. n. 36/2023</w:t>
      </w:r>
      <w:r w:rsidR="00776669">
        <w:rPr>
          <w:rFonts w:ascii="Helvetica" w:hAnsi="Helvetica" w:cs="Helvetica"/>
          <w:sz w:val="20"/>
          <w:szCs w:val="20"/>
          <w:lang w:val="it-IT"/>
        </w:rPr>
        <w:t xml:space="preserve"> e </w:t>
      </w:r>
      <w:proofErr w:type="spellStart"/>
      <w:r w:rsidR="00776669">
        <w:rPr>
          <w:rFonts w:ascii="Helvetica" w:hAnsi="Helvetica" w:cs="Helvetica"/>
          <w:sz w:val="20"/>
          <w:szCs w:val="20"/>
          <w:lang w:val="it-IT"/>
        </w:rPr>
        <w:t>ss.mm.ii</w:t>
      </w:r>
      <w:proofErr w:type="spellEnd"/>
      <w:r w:rsidR="00776669">
        <w:rPr>
          <w:rFonts w:ascii="Helvetica" w:hAnsi="Helvetica" w:cs="Helvetica"/>
          <w:sz w:val="20"/>
          <w:szCs w:val="20"/>
          <w:lang w:val="it-IT"/>
        </w:rPr>
        <w:t>.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, e a tal fine rende le relative dichi</w:t>
      </w:r>
      <w:r w:rsidR="00095429">
        <w:rPr>
          <w:rFonts w:ascii="Helvetica" w:hAnsi="Helvetica" w:cs="Helvetica"/>
          <w:sz w:val="20"/>
          <w:szCs w:val="20"/>
          <w:lang w:val="it-IT"/>
        </w:rPr>
        <w:t>a</w:t>
      </w:r>
      <w:r w:rsidR="004701C8" w:rsidRPr="002E64C9">
        <w:rPr>
          <w:rFonts w:ascii="Helvetica" w:hAnsi="Helvetica" w:cs="Helvetica"/>
          <w:sz w:val="20"/>
          <w:szCs w:val="20"/>
          <w:lang w:val="it-IT"/>
        </w:rPr>
        <w:t>razioni mediante compilazione del DGUE;</w:t>
      </w:r>
    </w:p>
    <w:p w14:paraId="43A0DE78" w14:textId="15234E54" w:rsidR="004701C8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bookmarkStart w:id="5" w:name="_Hlk196376326"/>
      <w:r w:rsidRPr="002E64C9">
        <w:rPr>
          <w:rFonts w:ascii="Helvetica" w:hAnsi="Helvetica" w:cs="Helvetica"/>
          <w:b/>
          <w:sz w:val="20"/>
          <w:szCs w:val="20"/>
          <w:lang w:val="it-IT"/>
        </w:rPr>
        <w:lastRenderedPageBreak/>
        <w:t>5. di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>allegare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originale o copia autentica del contratto</w:t>
      </w:r>
      <w:r w:rsidRPr="002E64C9">
        <w:rPr>
          <w:rStyle w:val="Rimandonotaapidipagina"/>
          <w:rFonts w:ascii="Helvetica" w:hAnsi="Helvetica" w:cs="Helvetica"/>
          <w:sz w:val="20"/>
          <w:szCs w:val="20"/>
        </w:rPr>
        <w:footnoteReference w:id="1"/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iCs/>
          <w:sz w:val="20"/>
          <w:szCs w:val="20"/>
          <w:u w:val="single"/>
          <w:lang w:val="it-IT"/>
        </w:rPr>
        <w:t>-</w:t>
      </w:r>
      <w:r w:rsidRPr="002E64C9">
        <w:rPr>
          <w:rFonts w:ascii="Helvetica" w:hAnsi="Helvetica" w:cs="Helvetica"/>
          <w:bCs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sz w:val="20"/>
          <w:szCs w:val="20"/>
          <w:u w:val="single"/>
          <w:lang w:val="it-IT"/>
        </w:rPr>
        <w:t xml:space="preserve">che deve essere nativo digitale e firmato digitalmente dalle parti </w:t>
      </w:r>
      <w:r w:rsidRPr="002E64C9">
        <w:rPr>
          <w:rFonts w:ascii="Helvetica" w:hAnsi="Helvetica" w:cs="Helvetica"/>
          <w:b/>
          <w:bCs/>
          <w:iCs/>
          <w:sz w:val="20"/>
          <w:szCs w:val="20"/>
          <w:lang w:val="it-IT"/>
        </w:rPr>
        <w:t xml:space="preserve">-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in virtù del quale l’impresa ausiliaria si obbliga nei confronti del concorrente a fornire i requisiti e a mettere a disposizione le risorse necessarie per tutta la durata </w:t>
      </w:r>
      <w:r w:rsidR="00776669">
        <w:rPr>
          <w:rFonts w:ascii="Helvetica" w:hAnsi="Helvetica" w:cs="Helvetica"/>
          <w:iCs/>
          <w:sz w:val="20"/>
          <w:szCs w:val="20"/>
          <w:lang w:val="it-IT"/>
        </w:rPr>
        <w:t>della concessione</w:t>
      </w:r>
      <w:r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bookmarkEnd w:id="5"/>
    <w:p w14:paraId="737C1B3C" w14:textId="5B369CA5" w:rsidR="00B87C93" w:rsidRPr="002E64C9" w:rsidRDefault="004701C8" w:rsidP="009D6810">
      <w:pPr>
        <w:spacing w:after="120"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6.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che i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dati identificativi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(nome, cognome, data e luogo di nascita, codice fiscale, comune di residenza</w:t>
      </w:r>
      <w:r w:rsidR="0074197D" w:rsidRPr="002E64C9">
        <w:rPr>
          <w:rFonts w:ascii="Helvetica" w:hAnsi="Helvetica" w:cs="Helvetica"/>
          <w:bCs/>
          <w:sz w:val="20"/>
          <w:szCs w:val="20"/>
          <w:lang w:val="it-IT"/>
        </w:rPr>
        <w:t>, carica ricoperta,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etc.)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dei soggetti di cui all’art. 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94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 comma 3, del Codice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>,</w:t>
      </w:r>
      <w:r w:rsidR="002B079C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ivi incluso l’amministratore di fatto, ove presente,</w:t>
      </w:r>
      <w:r w:rsidR="002B079C" w:rsidRPr="002E64C9">
        <w:rPr>
          <w:rFonts w:ascii="Helvetica" w:hAnsi="Helvetica" w:cs="Helvetica"/>
          <w:b/>
          <w:bCs/>
          <w:sz w:val="20"/>
          <w:szCs w:val="20"/>
          <w:lang w:val="it-IT"/>
        </w:rPr>
        <w:t xml:space="preserve"> </w:t>
      </w:r>
      <w:r w:rsidR="00B87C93" w:rsidRPr="002E64C9">
        <w:rPr>
          <w:rFonts w:ascii="Helvetica" w:hAnsi="Helvetica" w:cs="Helvetica"/>
          <w:b/>
          <w:bCs/>
          <w:sz w:val="20"/>
          <w:szCs w:val="20"/>
          <w:lang w:val="it-IT"/>
        </w:rPr>
        <w:t>sono indicati</w:t>
      </w:r>
      <w:r w:rsidR="00B87C93"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nella tabella</w:t>
      </w:r>
      <w:r w:rsidRPr="002E64C9">
        <w:rPr>
          <w:rFonts w:ascii="Helvetica" w:hAnsi="Helvetica" w:cs="Helvetica"/>
          <w:bCs/>
          <w:sz w:val="20"/>
          <w:szCs w:val="20"/>
          <w:lang w:val="it-IT"/>
        </w:rPr>
        <w:t xml:space="preserve"> di seguito riportata:</w:t>
      </w:r>
    </w:p>
    <w:p w14:paraId="737C1B3D" w14:textId="77777777" w:rsidR="00B87C93" w:rsidRPr="00315401" w:rsidRDefault="00B87C93" w:rsidP="0074197D">
      <w:pPr>
        <w:pStyle w:val="Paragrafoelenco"/>
        <w:spacing w:before="60" w:after="60" w:line="300" w:lineRule="atLeast"/>
        <w:jc w:val="both"/>
        <w:rPr>
          <w:rFonts w:ascii="Helvetica" w:hAnsi="Helvetica" w:cs="Helvetica"/>
          <w:i/>
          <w:iCs/>
          <w:sz w:val="20"/>
          <w:szCs w:val="20"/>
          <w:lang w:val="it-IT"/>
        </w:rPr>
      </w:pPr>
      <w:r w:rsidRPr="00315401">
        <w:rPr>
          <w:rFonts w:ascii="Helvetica" w:hAnsi="Helvetica" w:cs="Helvetica"/>
          <w:i/>
          <w:iCs/>
          <w:sz w:val="20"/>
          <w:szCs w:val="20"/>
          <w:lang w:val="it-IT"/>
        </w:rPr>
        <w:t>ovvero</w:t>
      </w:r>
    </w:p>
    <w:p w14:paraId="737C1B3E" w14:textId="77777777" w:rsidR="00B87C93" w:rsidRPr="002E64C9" w:rsidRDefault="00B87C93" w:rsidP="00A83C94">
      <w:pPr>
        <w:spacing w:after="120" w:line="30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sono reperibili </w:t>
      </w:r>
      <w:r w:rsidRPr="002E64C9">
        <w:rPr>
          <w:rFonts w:ascii="Helvetica" w:hAnsi="Helvetica" w:cs="Helvetica"/>
          <w:sz w:val="20"/>
          <w:szCs w:val="20"/>
          <w:u w:val="single"/>
          <w:lang w:val="it-IT"/>
        </w:rPr>
        <w:t>in modo aggiornato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alla data di presentazione dell’offerta nella banca dati ufficiale o nel pubblico registro di seguito indicato: ____________________________________________________________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41" w14:textId="77777777" w:rsidTr="00095429">
        <w:tc>
          <w:tcPr>
            <w:tcW w:w="4849" w:type="dxa"/>
            <w:shd w:val="clear" w:color="auto" w:fill="E0E0E0"/>
          </w:tcPr>
          <w:p w14:paraId="737C1B3F" w14:textId="77777777" w:rsidR="00B87C93" w:rsidRPr="00095429" w:rsidRDefault="00B87C93" w:rsidP="00095429">
            <w:pPr>
              <w:pStyle w:val="Paragrafoelenco"/>
              <w:spacing w:line="320" w:lineRule="atLeast"/>
              <w:ind w:left="-84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40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44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42" w14:textId="77777777" w:rsidR="00B87C93" w:rsidRPr="00095429" w:rsidRDefault="00B87C93" w:rsidP="00F7146D">
            <w:pPr>
              <w:spacing w:line="320" w:lineRule="atLeast"/>
              <w:ind w:left="-142" w:firstLine="59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43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7" w14:textId="77777777" w:rsidTr="00095429">
        <w:tc>
          <w:tcPr>
            <w:tcW w:w="4849" w:type="dxa"/>
            <w:shd w:val="clear" w:color="auto" w:fill="E0E0E0"/>
          </w:tcPr>
          <w:p w14:paraId="737C1B4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4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4A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4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4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4D" w14:textId="77777777" w:rsidTr="00095429">
        <w:tc>
          <w:tcPr>
            <w:tcW w:w="4849" w:type="dxa"/>
            <w:shd w:val="clear" w:color="auto" w:fill="E0E0E0"/>
          </w:tcPr>
          <w:p w14:paraId="737C1B4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4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50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4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4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51" w14:textId="77777777" w:rsidR="00B87C93" w:rsidRPr="00095429" w:rsidRDefault="00B87C93" w:rsidP="00B87C93">
      <w:pPr>
        <w:pStyle w:val="Numerazioneperbuste"/>
        <w:numPr>
          <w:ilvl w:val="0"/>
          <w:numId w:val="0"/>
        </w:numPr>
        <w:spacing w:before="0" w:after="0" w:line="300" w:lineRule="exact"/>
        <w:ind w:left="-142" w:hanging="142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54" w14:textId="77777777" w:rsidTr="00095429">
        <w:tc>
          <w:tcPr>
            <w:tcW w:w="4849" w:type="dxa"/>
            <w:shd w:val="clear" w:color="auto" w:fill="E0E0E0"/>
          </w:tcPr>
          <w:p w14:paraId="737C1B5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53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57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55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56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5A" w14:textId="77777777" w:rsidTr="00095429">
        <w:tc>
          <w:tcPr>
            <w:tcW w:w="4849" w:type="dxa"/>
            <w:shd w:val="clear" w:color="auto" w:fill="E0E0E0"/>
          </w:tcPr>
          <w:p w14:paraId="737C1B58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59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5D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5B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5C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0" w14:textId="77777777" w:rsidTr="00095429">
        <w:tc>
          <w:tcPr>
            <w:tcW w:w="4849" w:type="dxa"/>
            <w:shd w:val="clear" w:color="auto" w:fill="E0E0E0"/>
          </w:tcPr>
          <w:p w14:paraId="737C1B5E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5F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095429" w14:paraId="737C1B63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61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62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</w:tbl>
    <w:p w14:paraId="737C1B64" w14:textId="77777777" w:rsidR="00B87C93" w:rsidRPr="00095429" w:rsidRDefault="00B87C93" w:rsidP="00B87C93">
      <w:pPr>
        <w:spacing w:line="320" w:lineRule="atLeast"/>
        <w:jc w:val="both"/>
        <w:rPr>
          <w:rFonts w:ascii="Helvetica" w:hAnsi="Helvetica" w:cs="Helvetica"/>
          <w:sz w:val="20"/>
          <w:szCs w:val="20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252"/>
      </w:tblGrid>
      <w:tr w:rsidR="00B87C93" w:rsidRPr="00095429" w14:paraId="737C1B67" w14:textId="77777777" w:rsidTr="00095429">
        <w:tc>
          <w:tcPr>
            <w:tcW w:w="4849" w:type="dxa"/>
            <w:shd w:val="clear" w:color="auto" w:fill="E0E0E0"/>
          </w:tcPr>
          <w:p w14:paraId="737C1B65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4252" w:type="dxa"/>
            <w:shd w:val="clear" w:color="auto" w:fill="E0E0E0"/>
          </w:tcPr>
          <w:p w14:paraId="737C1B66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Luogo di nascita</w:t>
            </w:r>
          </w:p>
        </w:tc>
      </w:tr>
      <w:tr w:rsidR="00B87C93" w:rsidRPr="00095429" w14:paraId="737C1B6A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68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69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6D" w14:textId="77777777" w:rsidTr="00095429">
        <w:tc>
          <w:tcPr>
            <w:tcW w:w="4849" w:type="dxa"/>
            <w:shd w:val="clear" w:color="auto" w:fill="E0E0E0"/>
          </w:tcPr>
          <w:p w14:paraId="737C1B6B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Data di nascita</w:t>
            </w:r>
          </w:p>
        </w:tc>
        <w:tc>
          <w:tcPr>
            <w:tcW w:w="4252" w:type="dxa"/>
            <w:shd w:val="clear" w:color="auto" w:fill="E0E0E0"/>
          </w:tcPr>
          <w:p w14:paraId="737C1B6C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Residenza</w:t>
            </w:r>
          </w:p>
        </w:tc>
      </w:tr>
      <w:tr w:rsidR="00B87C93" w:rsidRPr="00095429" w14:paraId="737C1B70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6E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6F" w14:textId="77777777" w:rsidR="00B87C93" w:rsidRPr="0009542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  <w:lang w:val="it-IT"/>
              </w:rPr>
            </w:pPr>
          </w:p>
        </w:tc>
      </w:tr>
      <w:tr w:rsidR="00B87C93" w:rsidRPr="00095429" w14:paraId="737C1B73" w14:textId="77777777" w:rsidTr="00095429">
        <w:tc>
          <w:tcPr>
            <w:tcW w:w="4849" w:type="dxa"/>
            <w:shd w:val="clear" w:color="auto" w:fill="E0E0E0"/>
          </w:tcPr>
          <w:p w14:paraId="737C1B71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C.F.</w:t>
            </w:r>
          </w:p>
        </w:tc>
        <w:tc>
          <w:tcPr>
            <w:tcW w:w="4252" w:type="dxa"/>
            <w:shd w:val="clear" w:color="auto" w:fill="E0E0E0"/>
          </w:tcPr>
          <w:p w14:paraId="737C1B72" w14:textId="77777777" w:rsidR="00B87C93" w:rsidRPr="00095429" w:rsidRDefault="00B87C93" w:rsidP="00F7146D">
            <w:pPr>
              <w:spacing w:line="320" w:lineRule="atLeast"/>
              <w:ind w:left="-142" w:hanging="142"/>
              <w:jc w:val="center"/>
              <w:rPr>
                <w:rFonts w:ascii="Helvetica" w:hAnsi="Helvetica" w:cs="Helvetica"/>
                <w:b/>
                <w:sz w:val="20"/>
                <w:szCs w:val="20"/>
                <w:lang w:val="it-IT"/>
              </w:rPr>
            </w:pPr>
            <w:r w:rsidRPr="00095429">
              <w:rPr>
                <w:rFonts w:ascii="Helvetica" w:hAnsi="Helvetica" w:cs="Helvetica"/>
                <w:b/>
                <w:sz w:val="20"/>
                <w:szCs w:val="20"/>
                <w:lang w:val="it-IT"/>
              </w:rPr>
              <w:t>Carica ricoperta</w:t>
            </w:r>
          </w:p>
        </w:tc>
      </w:tr>
      <w:tr w:rsidR="00B87C93" w:rsidRPr="002E64C9" w14:paraId="737C1B76" w14:textId="77777777" w:rsidTr="00095429">
        <w:tc>
          <w:tcPr>
            <w:tcW w:w="4849" w:type="dxa"/>
            <w:tcBorders>
              <w:bottom w:val="single" w:sz="4" w:space="0" w:color="auto"/>
            </w:tcBorders>
          </w:tcPr>
          <w:p w14:paraId="737C1B74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7C1B75" w14:textId="77777777" w:rsidR="00B87C93" w:rsidRPr="002E64C9" w:rsidRDefault="00B87C93" w:rsidP="00F7146D">
            <w:pPr>
              <w:spacing w:line="320" w:lineRule="atLeast"/>
              <w:ind w:left="-142" w:hanging="142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37C1B77" w14:textId="5F7B6B5D" w:rsidR="00517795" w:rsidRPr="002E64C9" w:rsidRDefault="004701C8" w:rsidP="00B93532">
      <w:pPr>
        <w:spacing w:before="120" w:after="120" w:line="300" w:lineRule="atLeast"/>
        <w:ind w:left="284" w:hanging="284"/>
        <w:jc w:val="both"/>
        <w:rPr>
          <w:rFonts w:ascii="Helvetica" w:hAnsi="Helvetica" w:cs="Helvetica"/>
          <w:b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lang w:val="it-IT"/>
        </w:rPr>
        <w:t>7.</w:t>
      </w:r>
      <w:r w:rsidR="00A83C94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[</w:t>
      </w:r>
      <w:r w:rsidR="00517795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per gli operatori economici ammessi al concordato preventivo con continuità aziendale di cui all’art. 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 xml:space="preserve">372 del 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d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.lgs. 12</w:t>
      </w:r>
      <w:r w:rsidR="002E64C9">
        <w:rPr>
          <w:rFonts w:ascii="Helvetica" w:hAnsi="Helvetica" w:cs="Helvetica"/>
          <w:b/>
          <w:i/>
          <w:sz w:val="20"/>
          <w:szCs w:val="20"/>
          <w:lang w:val="it-IT"/>
        </w:rPr>
        <w:t>.01.</w:t>
      </w:r>
      <w:r w:rsidR="002B079C" w:rsidRPr="002E64C9">
        <w:rPr>
          <w:rFonts w:ascii="Helvetica" w:hAnsi="Helvetica" w:cs="Helvetica"/>
          <w:b/>
          <w:i/>
          <w:sz w:val="20"/>
          <w:szCs w:val="20"/>
          <w:lang w:val="it-IT"/>
        </w:rPr>
        <w:t>2019, n. 14</w:t>
      </w:r>
      <w:r w:rsidR="00A11EDD" w:rsidRPr="002E64C9">
        <w:rPr>
          <w:rFonts w:ascii="Helvetica" w:hAnsi="Helvetica" w:cs="Helvetica"/>
          <w:b/>
          <w:sz w:val="20"/>
          <w:szCs w:val="20"/>
          <w:lang w:val="it-IT"/>
        </w:rPr>
        <w:t>]</w:t>
      </w:r>
      <w:r w:rsidR="00517795"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, </w:t>
      </w:r>
      <w:r w:rsidR="00517795" w:rsidRPr="002E64C9">
        <w:rPr>
          <w:rFonts w:ascii="Helvetica" w:hAnsi="Helvetica" w:cs="Helvetica"/>
          <w:sz w:val="20"/>
          <w:szCs w:val="20"/>
          <w:lang w:val="it-IT"/>
        </w:rPr>
        <w:t>che</w:t>
      </w:r>
      <w:r w:rsidR="00213CA4" w:rsidRPr="002E64C9">
        <w:rPr>
          <w:rFonts w:ascii="Helvetica" w:hAnsi="Helvetica" w:cs="Helvetica"/>
          <w:sz w:val="20"/>
          <w:szCs w:val="20"/>
          <w:lang w:val="it-IT"/>
        </w:rPr>
        <w:t>:</w:t>
      </w:r>
    </w:p>
    <w:p w14:paraId="737C1B78" w14:textId="49AEFF3A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gli estremi del provvedimento di ammissione </w:t>
      </w:r>
      <w:r w:rsidR="002B079C" w:rsidRPr="002E64C9">
        <w:rPr>
          <w:rFonts w:ascii="Helvetica" w:hAnsi="Helvetica" w:cs="Helvetica"/>
          <w:sz w:val="20"/>
          <w:szCs w:val="20"/>
          <w:lang w:val="it-IT"/>
        </w:rPr>
        <w:t xml:space="preserve">al concordato </w:t>
      </w:r>
      <w:r w:rsidRPr="002E64C9">
        <w:rPr>
          <w:rFonts w:ascii="Helvetica" w:hAnsi="Helvetica" w:cs="Helvetica"/>
          <w:sz w:val="20"/>
          <w:szCs w:val="20"/>
          <w:lang w:val="it-IT"/>
        </w:rPr>
        <w:t>rilasciat</w:t>
      </w:r>
      <w:r w:rsidR="000917C3" w:rsidRPr="002E64C9">
        <w:rPr>
          <w:rFonts w:ascii="Helvetica" w:hAnsi="Helvetica" w:cs="Helvetica"/>
          <w:sz w:val="20"/>
          <w:szCs w:val="20"/>
          <w:lang w:val="it-IT"/>
        </w:rPr>
        <w:t>o dal T</w:t>
      </w:r>
      <w:r w:rsidRPr="002E64C9">
        <w:rPr>
          <w:rFonts w:ascii="Helvetica" w:hAnsi="Helvetica" w:cs="Helvetica"/>
          <w:sz w:val="20"/>
          <w:szCs w:val="20"/>
          <w:lang w:val="it-IT"/>
        </w:rPr>
        <w:t>ribunale di _____________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>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30FB2" w:rsidRPr="002E64C9">
        <w:rPr>
          <w:rFonts w:ascii="Helvetica" w:hAnsi="Helvetica" w:cs="Helvetica"/>
          <w:sz w:val="20"/>
          <w:szCs w:val="20"/>
          <w:lang w:val="it-IT"/>
        </w:rPr>
        <w:t xml:space="preserve"> sono i seguenti 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; </w:t>
      </w:r>
    </w:p>
    <w:p w14:paraId="737C1B79" w14:textId="1FD21BEF" w:rsidR="00517795" w:rsidRPr="002E64C9" w:rsidRDefault="00517795" w:rsidP="00517795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gli estremi del provvedimento di autorizzazione a partecipare alle gare rilasciato dal giudice delegato s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ono i seguenti _______________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___________________________________________________________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;</w:t>
      </w:r>
    </w:p>
    <w:p w14:paraId="2777E423" w14:textId="4CDC8CB8" w:rsidR="002B079C" w:rsidRPr="002E64C9" w:rsidRDefault="002B079C" w:rsidP="002B079C">
      <w:pPr>
        <w:pStyle w:val="Paragrafoelenco"/>
        <w:numPr>
          <w:ilvl w:val="0"/>
          <w:numId w:val="16"/>
        </w:numPr>
        <w:spacing w:before="120" w:after="120" w:line="300" w:lineRule="atLeast"/>
        <w:ind w:left="426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allegare una relazione di un professionista in possesso d</w:t>
      </w:r>
      <w:r w:rsidR="0074197D" w:rsidRPr="002E64C9">
        <w:rPr>
          <w:rFonts w:ascii="Helvetica" w:hAnsi="Helvetica" w:cs="Helvetica"/>
          <w:sz w:val="20"/>
          <w:szCs w:val="20"/>
          <w:lang w:val="it-IT"/>
        </w:rPr>
        <w:t>ei requisiti di cui all'art.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2, comma 1, lett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o)</w:t>
      </w:r>
      <w:r w:rsidR="00A1732D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lastRenderedPageBreak/>
        <w:t xml:space="preserve">del </w:t>
      </w:r>
      <w:r w:rsidR="00776669">
        <w:rPr>
          <w:rFonts w:ascii="Helvetica" w:hAnsi="Helvetica" w:cs="Helvetica"/>
          <w:sz w:val="20"/>
          <w:szCs w:val="20"/>
          <w:lang w:val="it-IT"/>
        </w:rPr>
        <w:t>d</w:t>
      </w:r>
      <w:r w:rsidRPr="002E64C9">
        <w:rPr>
          <w:rFonts w:ascii="Helvetica" w:hAnsi="Helvetica" w:cs="Helvetica"/>
          <w:sz w:val="20"/>
          <w:szCs w:val="20"/>
          <w:lang w:val="it-IT"/>
        </w:rPr>
        <w:t>.lgs. 12</w:t>
      </w:r>
      <w:r w:rsidR="00776669">
        <w:rPr>
          <w:rFonts w:ascii="Helvetica" w:hAnsi="Helvetica" w:cs="Helvetica"/>
          <w:sz w:val="20"/>
          <w:szCs w:val="20"/>
          <w:lang w:val="it-IT"/>
        </w:rPr>
        <w:t>.01.</w:t>
      </w:r>
      <w:r w:rsidRPr="002E64C9">
        <w:rPr>
          <w:rFonts w:ascii="Helvetica" w:hAnsi="Helvetica" w:cs="Helvetica"/>
          <w:sz w:val="20"/>
          <w:szCs w:val="20"/>
          <w:lang w:val="it-IT"/>
        </w:rPr>
        <w:t>2019, n. 14,</w:t>
      </w:r>
      <w:r w:rsidRPr="002E64C9">
        <w:rPr>
          <w:rFonts w:ascii="Helvetica" w:hAnsi="Helvetica" w:cs="Helvetica"/>
          <w:b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sz w:val="20"/>
          <w:szCs w:val="20"/>
          <w:lang w:val="it-IT"/>
        </w:rPr>
        <w:t>che attesta la conformità al piano e la ragionevole capacità di adempimento del contratto;</w:t>
      </w:r>
    </w:p>
    <w:p w14:paraId="0B714078" w14:textId="0C39CCA8" w:rsidR="004701C8" w:rsidRPr="007B539D" w:rsidRDefault="00AC0FB9" w:rsidP="007B539D">
      <w:pPr>
        <w:pStyle w:val="Paragrafoelenco"/>
        <w:numPr>
          <w:ilvl w:val="0"/>
          <w:numId w:val="28"/>
        </w:numPr>
        <w:tabs>
          <w:tab w:val="left" w:pos="284"/>
        </w:tabs>
        <w:spacing w:before="120" w:after="120" w:line="320" w:lineRule="atLeast"/>
        <w:ind w:left="0" w:firstLine="0"/>
        <w:jc w:val="both"/>
        <w:rPr>
          <w:rFonts w:ascii="Helvetica" w:hAnsi="Helvetica" w:cs="Helvetica"/>
          <w:bCs/>
          <w:iCs/>
          <w:sz w:val="20"/>
          <w:szCs w:val="20"/>
          <w:lang w:val="it-IT"/>
        </w:rPr>
      </w:pP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di essere edotto degli obblighi derivanti dal Codice di comportamento adottato dal</w:t>
      </w:r>
      <w:r w:rsidR="002E64C9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Comune di Tavagnacco con </w:t>
      </w:r>
      <w:r w:rsidR="00206E98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deliberazione della Giunta comunale n. 129 </w:t>
      </w:r>
      <w:proofErr w:type="spellStart"/>
      <w:r w:rsidR="00206E98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dd</w:t>
      </w:r>
      <w:proofErr w:type="spellEnd"/>
      <w:r w:rsidR="00206E98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. 15.10.2024</w:t>
      </w:r>
      <w:r w:rsidR="002E64C9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, disponibil</w:t>
      </w:r>
      <w:r w:rsidR="00206E98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e</w:t>
      </w:r>
      <w:r w:rsidR="002E64C9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sul sito web</w:t>
      </w:r>
      <w:r w:rsidR="002E64C9" w:rsidRPr="007B539D">
        <w:rPr>
          <w:rFonts w:ascii="Helvetica" w:hAnsi="Helvetica" w:cs="Helvetica"/>
          <w:b/>
          <w:i/>
          <w:sz w:val="20"/>
          <w:szCs w:val="20"/>
          <w:lang w:val="it-IT"/>
        </w:rPr>
        <w:t xml:space="preserve"> comunale al link </w:t>
      </w:r>
      <w:hyperlink r:id="rId12" w:history="1">
        <w:r w:rsidR="002E64C9" w:rsidRPr="007B539D">
          <w:rPr>
            <w:bCs/>
            <w:iCs/>
            <w:color w:val="0000FF"/>
            <w:u w:val="single"/>
            <w:lang w:val="it-IT"/>
          </w:rPr>
          <w:t>https://www.comune.tavagnacco.ud.it/Amministrazione-Trasparente/Disposizioni-generali/Atti-generali/Codice-disciplinare-e-Codice-di-comportamento/Codici-di-Comportamento</w:t>
        </w:r>
      </w:hyperlink>
      <w:r w:rsidR="002E64C9" w:rsidRPr="007B539D">
        <w:rPr>
          <w:rFonts w:ascii="Helvetica" w:hAnsi="Helvetica" w:cs="Helvetica"/>
          <w:bCs/>
          <w:iCs/>
          <w:color w:val="0000FF"/>
          <w:sz w:val="20"/>
          <w:szCs w:val="20"/>
          <w:u w:val="single"/>
          <w:lang w:val="it-IT"/>
        </w:rPr>
        <w:t xml:space="preserve"> </w:t>
      </w:r>
      <w:r w:rsidR="002E64C9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nonché le misure contenute nel Piano Triennale di Prevenzione della Corruzione e della Trasparenza 2025-2027 adottato dal Comune di Tavagnacco all’interno del Piano Integrato di Attività e Organizzazione (PIAO) disponibile al link: </w:t>
      </w:r>
      <w:hyperlink r:id="rId13" w:history="1">
        <w:r w:rsidR="002E64C9" w:rsidRPr="007B539D">
          <w:rPr>
            <w:bCs/>
            <w:iCs/>
            <w:color w:val="0000FF"/>
            <w:u w:val="single"/>
            <w:lang w:val="it-IT"/>
          </w:rPr>
          <w:t>https://www.comune.tavagnacco.ud.it/Amministrazione-Trasparente/Performance/Piano-della-Performance/PIANO-INTEGRATO-DI-ATTIVITA-E-ORGANIZZAZIONE-PIAO-TRIENNIO-2025-2027</w:t>
        </w:r>
      </w:hyperlink>
      <w:r w:rsidR="00B9353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</w:t>
      </w: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e di impegnarsi, in caso di aggiudicazione, ad osservare e a far osservare ai propri dipendenti e collaboratori, per q</w:t>
      </w:r>
      <w:r w:rsidR="0027423D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uanto applicabile, i suddett</w:t>
      </w:r>
      <w:r w:rsidR="00B9353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i</w:t>
      </w:r>
      <w:r w:rsidR="0027423D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C</w:t>
      </w:r>
      <w:r w:rsidR="0092377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odice</w:t>
      </w:r>
      <w:r w:rsidR="00B9353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e PIAO</w:t>
      </w:r>
      <w:r w:rsidR="0092377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</w:t>
      </w: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disponibili ne</w:t>
      </w:r>
      <w:r w:rsidR="0092377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l</w:t>
      </w: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sit</w:t>
      </w:r>
      <w:r w:rsidR="00923772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o</w:t>
      </w: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 xml:space="preserve"> internet alla sezione “Amministrazione trasparente”, pena la risoluzione </w:t>
      </w:r>
      <w:r w:rsidR="00776669"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del contratto di Concessione</w:t>
      </w:r>
      <w:r w:rsidRPr="007B539D">
        <w:rPr>
          <w:rFonts w:ascii="Helvetica" w:hAnsi="Helvetica" w:cs="Helvetica"/>
          <w:bCs/>
          <w:iCs/>
          <w:sz w:val="20"/>
          <w:szCs w:val="20"/>
          <w:lang w:val="it-IT"/>
        </w:rPr>
        <w:t>;</w:t>
      </w:r>
    </w:p>
    <w:p w14:paraId="51DD08E0" w14:textId="28F99FB9" w:rsidR="00A11EDD" w:rsidRPr="002E64C9" w:rsidRDefault="00AC0FB9" w:rsidP="002E03E6">
      <w:pPr>
        <w:pStyle w:val="Paragrafoelenco"/>
        <w:numPr>
          <w:ilvl w:val="0"/>
          <w:numId w:val="28"/>
        </w:numPr>
        <w:tabs>
          <w:tab w:val="left" w:pos="284"/>
        </w:tabs>
        <w:spacing w:before="120" w:after="120" w:line="320" w:lineRule="atLeast"/>
        <w:ind w:left="0" w:firstLine="0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i/>
          <w:sz w:val="20"/>
          <w:szCs w:val="20"/>
          <w:lang w:val="it-IT"/>
        </w:rPr>
        <w:t>[in caso di operatori economici non residenti e privi di stabile organizzazione in Italia]</w:t>
      </w:r>
      <w:r w:rsidR="00A11EDD" w:rsidRPr="002E64C9">
        <w:rPr>
          <w:rFonts w:ascii="Helvetica" w:hAnsi="Helvetica" w:cs="Helvetica"/>
          <w:b/>
          <w:i/>
          <w:sz w:val="20"/>
          <w:szCs w:val="20"/>
          <w:lang w:val="it-IT"/>
        </w:rPr>
        <w:t>:</w:t>
      </w:r>
    </w:p>
    <w:p w14:paraId="737C1B7B" w14:textId="4367301C" w:rsidR="00A83C94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a)</w:t>
      </w:r>
      <w:r w:rsidR="00AC0FB9" w:rsidRPr="002E64C9">
        <w:rPr>
          <w:rFonts w:ascii="Helvetica" w:hAnsi="Helvetica" w:cs="Helvetica"/>
          <w:i/>
          <w:sz w:val="20"/>
          <w:szCs w:val="20"/>
          <w:lang w:val="it-IT"/>
        </w:rPr>
        <w:t xml:space="preserve">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di impegnarsi ad uniformarsi, in caso di aggiudicazione, alla disciplina di cui agli 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t.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17, comma 2, e 53, comma 3 del d.p.r. 633/1972 e a comunicare </w:t>
      </w:r>
      <w:r w:rsidR="002E64C9" w:rsidRPr="002E64C9">
        <w:rPr>
          <w:rFonts w:ascii="Helvetica" w:hAnsi="Helvetica" w:cs="Helvetica"/>
          <w:sz w:val="20"/>
          <w:szCs w:val="20"/>
          <w:lang w:val="it-IT"/>
        </w:rPr>
        <w:t>al Concedente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la nomina del proprio rappresentante fiscale, nelle forme di legge;</w:t>
      </w:r>
    </w:p>
    <w:p w14:paraId="737C1B7C" w14:textId="619C0C0C" w:rsidR="00AC0FB9" w:rsidRPr="002E64C9" w:rsidRDefault="00A11EDD" w:rsidP="0040307D">
      <w:pPr>
        <w:spacing w:before="120" w:after="120" w:line="320" w:lineRule="atLeast"/>
        <w:ind w:left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 xml:space="preserve">b) 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il domicilio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il codice fiscale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la partita IVA 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,  l’indirizzo di posta elettronica certificata o strumento analogo negli altri Stati Membri ______________</w:t>
      </w:r>
      <w:r w:rsidR="00B93532">
        <w:rPr>
          <w:rFonts w:ascii="Helvetica" w:hAnsi="Helvetica" w:cs="Helvetica"/>
          <w:sz w:val="20"/>
          <w:szCs w:val="20"/>
          <w:lang w:val="it-IT"/>
        </w:rPr>
        <w:t>_______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>____, ai fini delle comunicazioni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E94B77" w:rsidRPr="002E64C9">
        <w:rPr>
          <w:rFonts w:ascii="Helvetica" w:hAnsi="Helvetica" w:cs="Helvetica"/>
          <w:sz w:val="20"/>
          <w:szCs w:val="20"/>
          <w:lang w:val="it-IT"/>
        </w:rPr>
        <w:t>90, comma 1,</w:t>
      </w:r>
      <w:r w:rsidR="00AC0FB9" w:rsidRPr="002E64C9">
        <w:rPr>
          <w:rFonts w:ascii="Helvetica" w:hAnsi="Helvetica" w:cs="Helvetica"/>
          <w:sz w:val="20"/>
          <w:szCs w:val="20"/>
          <w:lang w:val="it-IT"/>
        </w:rPr>
        <w:t xml:space="preserve"> del Codice;</w:t>
      </w:r>
    </w:p>
    <w:p w14:paraId="49734DCE" w14:textId="48424BD2" w:rsidR="0074197D" w:rsidRDefault="00AC0FB9" w:rsidP="004701C8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spacing w:before="120" w:after="120" w:line="320" w:lineRule="atLeast"/>
        <w:ind w:left="284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sz w:val="20"/>
          <w:szCs w:val="20"/>
          <w:lang w:val="it-IT"/>
        </w:rPr>
        <w:t>di attestare di aver preso visione e di accettare il trattamento dei dati personali di cui all’art</w:t>
      </w:r>
      <w:r w:rsidR="000654CD" w:rsidRPr="002E64C9">
        <w:rPr>
          <w:rFonts w:ascii="Helvetica" w:hAnsi="Helvetica" w:cs="Helvetica"/>
          <w:sz w:val="20"/>
          <w:szCs w:val="20"/>
          <w:lang w:val="it-IT"/>
        </w:rPr>
        <w:t>.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</w:t>
      </w:r>
      <w:r w:rsidR="00A160D9" w:rsidRPr="00165E58">
        <w:rPr>
          <w:rFonts w:ascii="Helvetica" w:hAnsi="Helvetica" w:cs="Helvetica"/>
          <w:sz w:val="20"/>
          <w:szCs w:val="20"/>
          <w:lang w:val="it-IT"/>
        </w:rPr>
        <w:t>29</w:t>
      </w:r>
      <w:r w:rsidR="00313CE5" w:rsidRPr="002E64C9">
        <w:rPr>
          <w:rFonts w:ascii="Helvetica" w:hAnsi="Helvetica" w:cs="Helvetica"/>
          <w:sz w:val="20"/>
          <w:szCs w:val="20"/>
          <w:lang w:val="it-IT"/>
        </w:rPr>
        <w:t xml:space="preserve"> del Disciplinare di gara</w:t>
      </w:r>
      <w:r w:rsidR="00F76B61">
        <w:rPr>
          <w:rFonts w:ascii="Helvetica" w:hAnsi="Helvetica" w:cs="Helvetica"/>
          <w:sz w:val="20"/>
          <w:szCs w:val="20"/>
          <w:lang w:val="it-IT"/>
        </w:rPr>
        <w:t>;</w:t>
      </w:r>
    </w:p>
    <w:p w14:paraId="7CE9FC12" w14:textId="5F732910" w:rsidR="00F76B61" w:rsidRPr="00F76B61" w:rsidRDefault="00F76B61" w:rsidP="00F76B61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spacing w:before="120" w:after="120" w:line="320" w:lineRule="atLeast"/>
        <w:ind w:left="284" w:hanging="284"/>
        <w:jc w:val="both"/>
        <w:rPr>
          <w:rFonts w:ascii="Helvetica" w:hAnsi="Helvetica" w:cs="Helvetica"/>
          <w:sz w:val="20"/>
          <w:szCs w:val="20"/>
          <w:lang w:val="it-IT"/>
        </w:rPr>
      </w:pPr>
      <w:r w:rsidRPr="00F76B61">
        <w:rPr>
          <w:rFonts w:ascii="Helvetica" w:hAnsi="Helvetica" w:cs="Helvetica"/>
          <w:sz w:val="20"/>
          <w:szCs w:val="20"/>
          <w:lang w:val="it-IT"/>
        </w:rPr>
        <w:t xml:space="preserve">  di prestare il consenso al trattamento dei dati tramite il fascicolo virtuale, nel rispetto di quanto previsto dal codice in materia di protezione dei dati personali, di cui al </w:t>
      </w:r>
      <w:r w:rsidR="00B53E91">
        <w:rPr>
          <w:rFonts w:ascii="Helvetica" w:hAnsi="Helvetica" w:cs="Helvetica"/>
          <w:sz w:val="20"/>
          <w:szCs w:val="20"/>
          <w:lang w:val="it-IT"/>
        </w:rPr>
        <w:t xml:space="preserve">d.lgs. </w:t>
      </w:r>
      <w:r w:rsidRPr="00F76B61">
        <w:rPr>
          <w:rFonts w:ascii="Helvetica" w:hAnsi="Helvetica" w:cs="Helvetica"/>
          <w:sz w:val="20"/>
          <w:szCs w:val="20"/>
          <w:lang w:val="it-IT"/>
        </w:rPr>
        <w:t>30</w:t>
      </w:r>
      <w:r w:rsidR="00B53E91">
        <w:rPr>
          <w:rFonts w:ascii="Helvetica" w:hAnsi="Helvetica" w:cs="Helvetica"/>
          <w:sz w:val="20"/>
          <w:szCs w:val="20"/>
          <w:lang w:val="it-IT"/>
        </w:rPr>
        <w:t>.06.</w:t>
      </w:r>
      <w:r w:rsidRPr="00F76B61">
        <w:rPr>
          <w:rFonts w:ascii="Helvetica" w:hAnsi="Helvetica" w:cs="Helvetica"/>
          <w:sz w:val="20"/>
          <w:szCs w:val="20"/>
          <w:lang w:val="it-IT"/>
        </w:rPr>
        <w:t>2003, n. 196, ai fini della verifica del possesso dei requisiti dichiarati.</w:t>
      </w:r>
    </w:p>
    <w:p w14:paraId="737C1B80" w14:textId="77777777" w:rsidR="00024AA9" w:rsidRPr="002E64C9" w:rsidRDefault="00024AA9" w:rsidP="00024AA9">
      <w:pPr>
        <w:tabs>
          <w:tab w:val="left" w:pos="2520"/>
        </w:tabs>
        <w:spacing w:line="320" w:lineRule="atLeast"/>
        <w:jc w:val="center"/>
        <w:rPr>
          <w:rFonts w:ascii="Helvetica" w:hAnsi="Helvetica" w:cs="Helvetica"/>
          <w:sz w:val="20"/>
          <w:szCs w:val="20"/>
          <w:lang w:val="it-IT"/>
        </w:rPr>
      </w:pPr>
    </w:p>
    <w:p w14:paraId="46C20EEB" w14:textId="77777777" w:rsidR="001B0511" w:rsidRPr="002E64C9" w:rsidRDefault="00024AA9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Data___________________________________</w:t>
      </w:r>
      <w:r w:rsidR="00DA29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ab/>
      </w:r>
    </w:p>
    <w:p w14:paraId="60573039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56978602" w14:textId="77777777" w:rsidR="00CB62AE" w:rsidRDefault="00CB62AE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3759B183" w14:textId="77777777" w:rsidR="00CB62AE" w:rsidRPr="002E64C9" w:rsidRDefault="00CB62AE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5E1B7135" w14:textId="77777777" w:rsidR="001B0511" w:rsidRPr="002E64C9" w:rsidRDefault="001B0511" w:rsidP="00DA295E">
      <w:pPr>
        <w:ind w:firstLine="240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37C1B84" w14:textId="3F9072AA" w:rsidR="005751F5" w:rsidRPr="002E64C9" w:rsidRDefault="00CB62AE" w:rsidP="001B0511">
      <w:pPr>
        <w:ind w:left="3600" w:firstLine="369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  <w:t xml:space="preserve">           </w:t>
      </w:r>
      <w:r w:rsidR="005751F5" w:rsidRPr="002E64C9"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  <w:t>Il Legale Rappresentante/Procuratore</w:t>
      </w:r>
    </w:p>
    <w:p w14:paraId="0402D89C" w14:textId="77777777" w:rsidR="00CB62AE" w:rsidRDefault="00CB62AE" w:rsidP="005751F5">
      <w:pPr>
        <w:widowControl/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Helvetica" w:hAnsi="Helvetica" w:cs="Helvetica"/>
          <w:snapToGrid w:val="0"/>
          <w:sz w:val="20"/>
          <w:szCs w:val="20"/>
          <w:lang w:val="it-IT"/>
        </w:rPr>
      </w:pPr>
    </w:p>
    <w:p w14:paraId="737C1B85" w14:textId="06FBC6B6" w:rsidR="005751F5" w:rsidRPr="002E64C9" w:rsidRDefault="005751F5" w:rsidP="005751F5">
      <w:pPr>
        <w:widowControl/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Helvetica" w:eastAsia="Times New Roman" w:hAnsi="Helvetica" w:cs="Helvetica"/>
          <w:b/>
          <w:i/>
          <w:iCs/>
          <w:sz w:val="20"/>
          <w:szCs w:val="20"/>
          <w:lang w:val="it-IT"/>
        </w:rPr>
      </w:pPr>
      <w:r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_____________________________________</w:t>
      </w:r>
      <w:r w:rsidR="00AC6C5E" w:rsidRPr="002E64C9">
        <w:rPr>
          <w:rFonts w:ascii="Helvetica" w:hAnsi="Helvetica" w:cs="Helvetica"/>
          <w:snapToGrid w:val="0"/>
          <w:sz w:val="20"/>
          <w:szCs w:val="20"/>
          <w:lang w:val="it-IT"/>
        </w:rPr>
        <w:t>_____</w:t>
      </w:r>
    </w:p>
    <w:p w14:paraId="737C1B86" w14:textId="77777777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34" w:firstLine="3119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Documento informatico firmato digitalmente ai</w:t>
      </w:r>
    </w:p>
    <w:p w14:paraId="737C1B87" w14:textId="3A7055BE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i/>
          <w:iCs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sensi del testo unico D.P.R. 28</w:t>
      </w:r>
      <w:r w:rsidR="00F76B61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.12.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2000,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 xml:space="preserve"> n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 445,</w:t>
      </w:r>
    </w:p>
    <w:p w14:paraId="737C1B88" w14:textId="40A8F6E3" w:rsidR="005751F5" w:rsidRPr="002E64C9" w:rsidRDefault="005751F5" w:rsidP="00DA295E">
      <w:pPr>
        <w:widowControl/>
        <w:autoSpaceDE w:val="0"/>
        <w:autoSpaceDN w:val="0"/>
        <w:adjustRightInd w:val="0"/>
        <w:spacing w:line="360" w:lineRule="auto"/>
        <w:ind w:left="284" w:right="-178" w:firstLine="2977"/>
        <w:jc w:val="center"/>
        <w:rPr>
          <w:rFonts w:ascii="Helvetica" w:eastAsia="Times New Roman" w:hAnsi="Helvetica" w:cs="Helvetica"/>
          <w:sz w:val="20"/>
          <w:szCs w:val="20"/>
          <w:lang w:val="it-IT"/>
        </w:rPr>
      </w:pP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 xml:space="preserve">del </w:t>
      </w:r>
      <w:r w:rsidR="00F76B61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d</w:t>
      </w:r>
      <w:r w:rsidR="00A33A35"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.l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 xml:space="preserve">gs. </w:t>
      </w:r>
      <w:r w:rsidR="00F76B61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0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7</w:t>
      </w:r>
      <w:r w:rsidR="00F76B61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.03.</w:t>
      </w:r>
      <w:r w:rsidRPr="002E64C9">
        <w:rPr>
          <w:rFonts w:ascii="Helvetica" w:eastAsia="Times New Roman" w:hAnsi="Helvetica" w:cs="Helvetica"/>
          <w:i/>
          <w:iCs/>
          <w:sz w:val="20"/>
          <w:szCs w:val="20"/>
          <w:lang w:val="it-IT"/>
        </w:rPr>
        <w:t>2005, n.82 e norme collegate</w:t>
      </w:r>
    </w:p>
    <w:p w14:paraId="737C1B89" w14:textId="77777777" w:rsidR="00024AA9" w:rsidRPr="002E64C9" w:rsidRDefault="00024AA9" w:rsidP="00024AA9">
      <w:pPr>
        <w:tabs>
          <w:tab w:val="left" w:pos="360"/>
        </w:tabs>
        <w:spacing w:line="280" w:lineRule="atLeast"/>
        <w:ind w:left="351" w:hanging="357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</w:p>
    <w:p w14:paraId="3E0DC680" w14:textId="77777777" w:rsidR="00CB62AE" w:rsidRDefault="00CB62AE" w:rsidP="00CB62AE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sz w:val="20"/>
          <w:szCs w:val="20"/>
          <w:u w:val="single"/>
          <w:lang w:val="it-IT"/>
        </w:rPr>
      </w:pPr>
    </w:p>
    <w:p w14:paraId="2AA5C02C" w14:textId="07FE3396" w:rsidR="00CB62AE" w:rsidRDefault="00024AA9" w:rsidP="00CB62AE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sz w:val="20"/>
          <w:szCs w:val="20"/>
          <w:lang w:val="it-IT"/>
        </w:rPr>
      </w:pP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 xml:space="preserve">NB: 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Qualora la documentazione venga sottoscritta dal “procuratore” della società dovrà essere allegata </w:t>
      </w:r>
      <w:r w:rsidRPr="002E64C9">
        <w:rPr>
          <w:rFonts w:ascii="Helvetica" w:hAnsi="Helvetica" w:cs="Helvetica"/>
          <w:b/>
          <w:sz w:val="20"/>
          <w:szCs w:val="20"/>
          <w:u w:val="single"/>
          <w:lang w:val="it-IT"/>
        </w:rPr>
        <w:t>copia della relativa procura notarile</w:t>
      </w:r>
      <w:r w:rsidRPr="002E64C9">
        <w:rPr>
          <w:rFonts w:ascii="Helvetica" w:hAnsi="Helvetica" w:cs="Helvetica"/>
          <w:sz w:val="20"/>
          <w:szCs w:val="20"/>
          <w:lang w:val="it-IT"/>
        </w:rPr>
        <w:t xml:space="preserve"> (GENERALE O SPECIALE).</w:t>
      </w:r>
    </w:p>
    <w:p w14:paraId="737C1B91" w14:textId="20384B19" w:rsidR="00B87863" w:rsidRPr="002E64C9" w:rsidRDefault="00024AA9" w:rsidP="00CB62AE">
      <w:pPr>
        <w:tabs>
          <w:tab w:val="left" w:pos="0"/>
        </w:tabs>
        <w:spacing w:after="60" w:line="300" w:lineRule="atLeast"/>
        <w:ind w:hanging="6"/>
        <w:jc w:val="both"/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</w:pP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>L’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ausiliaria</w:t>
      </w:r>
      <w:r w:rsidR="007B58A6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 xml:space="preserve"> </w:t>
      </w:r>
      <w:r w:rsidRPr="002E64C9">
        <w:rPr>
          <w:rFonts w:ascii="Helvetica" w:hAnsi="Helvetica" w:cs="Helvetica"/>
          <w:bCs/>
          <w:iCs/>
          <w:color w:val="000000"/>
          <w:sz w:val="20"/>
          <w:szCs w:val="20"/>
          <w:lang w:val="it-IT"/>
        </w:rPr>
        <w:t>oltre alla dichiarazione di cui al presente allegato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dovrà produrre</w:t>
      </w:r>
      <w:r w:rsidR="00DA295E"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lang w:val="it-IT"/>
        </w:rPr>
        <w:t xml:space="preserve">autonomo </w:t>
      </w:r>
      <w:r w:rsidRPr="002E64C9">
        <w:rPr>
          <w:rFonts w:ascii="Helvetica" w:hAnsi="Helvetica" w:cs="Helvetica"/>
          <w:b/>
          <w:bCs/>
          <w:iCs/>
          <w:color w:val="000000"/>
          <w:sz w:val="20"/>
          <w:szCs w:val="20"/>
          <w:u w:val="single"/>
          <w:lang w:val="it-IT"/>
        </w:rPr>
        <w:t>DGUE</w:t>
      </w:r>
    </w:p>
    <w:sectPr w:rsidR="00B87863" w:rsidRPr="002E64C9" w:rsidSect="00CB62AE">
      <w:headerReference w:type="default" r:id="rId14"/>
      <w:footerReference w:type="default" r:id="rId15"/>
      <w:pgSz w:w="11900" w:h="16840" w:code="9"/>
      <w:pgMar w:top="851" w:right="1134" w:bottom="851" w:left="1134" w:header="836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FBC6" w14:textId="77777777" w:rsidR="00177860" w:rsidRDefault="00177860">
      <w:r>
        <w:separator/>
      </w:r>
    </w:p>
  </w:endnote>
  <w:endnote w:type="continuationSeparator" w:id="0">
    <w:p w14:paraId="77E2A069" w14:textId="77777777" w:rsidR="00177860" w:rsidRDefault="001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TE25E1F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 Rg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1BA3" w14:textId="7EA7FAED" w:rsidR="00AE530A" w:rsidRDefault="00864894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37C1BB0" wp14:editId="0D524BE3">
              <wp:simplePos x="0" y="0"/>
              <wp:positionH relativeFrom="page">
                <wp:posOffset>5523399</wp:posOffset>
              </wp:positionH>
              <wp:positionV relativeFrom="page">
                <wp:posOffset>9762409</wp:posOffset>
              </wp:positionV>
              <wp:extent cx="330200" cy="311848"/>
              <wp:effectExtent l="0" t="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311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7A921" w14:textId="77777777" w:rsidR="00864894" w:rsidRDefault="00864894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</w:p>
                        <w:p w14:paraId="737C1BCF" w14:textId="2E9F79C7" w:rsidR="00AE530A" w:rsidRDefault="0009633D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666E">
                            <w:rPr>
                              <w:rFonts w:ascii="DecimaWE Rg" w:hAnsi="DecimaWE Rg"/>
                              <w:noProof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="00AE530A"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/</w:t>
                          </w:r>
                          <w:r w:rsidR="0006424C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37C1BD0" w14:textId="77777777" w:rsidR="00C51FAC" w:rsidRDefault="00C51FAC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1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2" w14:textId="77777777" w:rsidR="00AE530A" w:rsidRDefault="00AE530A" w:rsidP="00247AA3">
                          <w:pPr>
                            <w:spacing w:before="2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3" w14:textId="77777777" w:rsidR="00AE530A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4" w14:textId="77777777" w:rsidR="00AE530A" w:rsidRPr="00E623A1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737C1BD5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6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737C1BD7" w14:textId="77777777" w:rsidR="00AE530A" w:rsidRPr="00923325" w:rsidRDefault="00AE530A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C1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9pt;margin-top:768.7pt;width:26pt;height:24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" filled="f" stroked="f">
              <v:textbox inset="0,0,0,0">
                <w:txbxContent>
                  <w:p w14:paraId="33E7A921" w14:textId="77777777" w:rsidR="00864894" w:rsidRDefault="00864894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</w:pPr>
                  </w:p>
                  <w:p w14:paraId="737C1BCF" w14:textId="2E9F79C7" w:rsidR="00AE530A" w:rsidRDefault="0009633D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begin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instrText xml:space="preserve"> PAGE </w:instrTex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separate"/>
                    </w:r>
                    <w:r w:rsidR="008F666E">
                      <w:rPr>
                        <w:rFonts w:ascii="DecimaWE Rg" w:hAnsi="DecimaWE Rg"/>
                        <w:noProof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end"/>
                    </w:r>
                    <w:r w:rsidR="00AE530A"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/</w:t>
                    </w:r>
                    <w:r w:rsidR="0006424C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5</w:t>
                    </w:r>
                  </w:p>
                  <w:p w14:paraId="737C1BD0" w14:textId="77777777" w:rsidR="00C51FAC" w:rsidRDefault="00C51FAC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1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2" w14:textId="77777777" w:rsidR="00AE530A" w:rsidRDefault="00AE530A" w:rsidP="00247AA3">
                    <w:pPr>
                      <w:spacing w:before="2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3" w14:textId="77777777" w:rsidR="00AE530A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4" w14:textId="77777777" w:rsidR="00AE530A" w:rsidRPr="00E623A1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737C1BD5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6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737C1BD7" w14:textId="77777777" w:rsidR="00AE530A" w:rsidRPr="00923325" w:rsidRDefault="00AE530A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F75" w14:textId="77777777" w:rsidR="00177860" w:rsidRDefault="00177860">
      <w:r>
        <w:separator/>
      </w:r>
    </w:p>
  </w:footnote>
  <w:footnote w:type="continuationSeparator" w:id="0">
    <w:p w14:paraId="2880095E" w14:textId="77777777" w:rsidR="00177860" w:rsidRDefault="00177860">
      <w:r>
        <w:continuationSeparator/>
      </w:r>
    </w:p>
  </w:footnote>
  <w:footnote w:id="1">
    <w:p w14:paraId="7296C660" w14:textId="77777777" w:rsidR="004701C8" w:rsidRPr="005F07AC" w:rsidRDefault="004701C8" w:rsidP="004701C8">
      <w:pPr>
        <w:pStyle w:val="Testonotaapidipagina"/>
        <w:spacing w:before="0" w:beforeAutospacing="0" w:afterAutospacing="0"/>
        <w:rPr>
          <w:rFonts w:ascii="DecimaWE Rg" w:hAnsi="DecimaWE Rg"/>
          <w:lang w:val="it-IT"/>
        </w:rPr>
      </w:pPr>
      <w:r w:rsidRPr="005F07AC">
        <w:rPr>
          <w:rStyle w:val="Rimandonotaapidipagina"/>
          <w:rFonts w:ascii="DecimaWE Rg" w:hAnsi="DecimaWE Rg"/>
        </w:rPr>
        <w:footnoteRef/>
      </w:r>
      <w:r w:rsidRPr="000654CD">
        <w:rPr>
          <w:rFonts w:ascii="DecimaWE Rg" w:hAnsi="DecimaWE Rg"/>
          <w:lang w:val="it-IT"/>
        </w:rPr>
        <w:t xml:space="preserve"> Il contratto </w:t>
      </w:r>
      <w:r w:rsidRPr="005F07AC">
        <w:rPr>
          <w:rFonts w:ascii="DecimaWE Rg" w:hAnsi="DecimaWE Rg" w:cs="Calibri"/>
          <w:iCs/>
          <w:color w:val="000000"/>
          <w:lang w:val="it-IT"/>
        </w:rPr>
        <w:t xml:space="preserve">dovrà contenere ogni elemento utile ai fini dell’avvalimento e dovrà riportare, </w:t>
      </w:r>
      <w:r w:rsidRPr="005F07AC">
        <w:rPr>
          <w:rFonts w:ascii="DecimaWE Rg" w:hAnsi="DecimaWE Rg" w:cs="Calibri"/>
          <w:b/>
          <w:iCs/>
          <w:color w:val="000000"/>
          <w:lang w:val="it-IT"/>
        </w:rPr>
        <w:t>a pena di nullità e quindi di esclusione</w:t>
      </w:r>
      <w:r w:rsidRPr="005F07AC">
        <w:rPr>
          <w:rFonts w:ascii="DecimaWE Rg" w:hAnsi="DecimaWE Rg" w:cs="Calibri"/>
          <w:iCs/>
          <w:color w:val="000000"/>
          <w:lang w:val="it-IT"/>
        </w:rPr>
        <w:t>, l’indicazione specifica, esplicita ed esauriente dei requisiti forniti e dei mezzi e delle risorse messe a disposizione dall'impresa ausiliaria in ordine ai requisiti oggetto di avvalimento. In caso di messa a disposizione delle risorse, indicarne il numero preciso, come sono inquadrate nell’Impresa ausiliaria e, se del caso, i nominativi. In caso di messa a disposizione di strumenti, ne dovrà essere fornito elenco e descrizione.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BD0" w14:textId="6147A129" w:rsidR="008D0E24" w:rsidRDefault="008D0E24" w:rsidP="008D0E24">
    <w:pPr>
      <w:pStyle w:val="Intestazione"/>
      <w:jc w:val="right"/>
    </w:pPr>
    <w:proofErr w:type="spellStart"/>
    <w:r>
      <w:t>Modello</w:t>
    </w:r>
    <w:proofErr w:type="spellEnd"/>
    <w:r>
      <w:t xml:space="preserve"> 2</w:t>
    </w:r>
  </w:p>
  <w:p w14:paraId="2713F37E" w14:textId="77777777" w:rsidR="008D0E24" w:rsidRDefault="008D0E24" w:rsidP="008D0E2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35"/>
    <w:multiLevelType w:val="hybridMultilevel"/>
    <w:tmpl w:val="0ACA30C8"/>
    <w:lvl w:ilvl="0" w:tplc="D9FC17D8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584"/>
    <w:multiLevelType w:val="hybridMultilevel"/>
    <w:tmpl w:val="C9AA1E92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B269D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116"/>
    <w:multiLevelType w:val="hybridMultilevel"/>
    <w:tmpl w:val="7A64D9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7B26"/>
    <w:multiLevelType w:val="hybridMultilevel"/>
    <w:tmpl w:val="A32097A2"/>
    <w:lvl w:ilvl="0" w:tplc="2654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4147BE8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DecimaWE Rg" w:hAnsi="DecimaWE Rg" w:cs="TTE25E1F48t00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93906"/>
    <w:multiLevelType w:val="hybridMultilevel"/>
    <w:tmpl w:val="AF6C7126"/>
    <w:lvl w:ilvl="0" w:tplc="193C7926">
      <w:start w:val="8"/>
      <w:numFmt w:val="decimal"/>
      <w:lvlText w:val="%1."/>
      <w:lvlJc w:val="left"/>
      <w:pPr>
        <w:ind w:left="862" w:hanging="360"/>
      </w:pPr>
      <w:rPr>
        <w:rFonts w:ascii="DecimaWE Rg" w:hAnsi="DecimaWE Rg" w:hint="default"/>
        <w:b/>
        <w:i w:val="0"/>
        <w:iCs/>
        <w:sz w:val="21"/>
        <w:szCs w:val="21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8E58F8"/>
    <w:multiLevelType w:val="hybridMultilevel"/>
    <w:tmpl w:val="D054D87A"/>
    <w:lvl w:ilvl="0" w:tplc="32BCC9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7722EB6"/>
    <w:multiLevelType w:val="hybridMultilevel"/>
    <w:tmpl w:val="B96CD3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574"/>
    <w:multiLevelType w:val="hybridMultilevel"/>
    <w:tmpl w:val="26B657D8"/>
    <w:lvl w:ilvl="0" w:tplc="5F860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5D3D65"/>
    <w:multiLevelType w:val="hybridMultilevel"/>
    <w:tmpl w:val="AA727D78"/>
    <w:lvl w:ilvl="0" w:tplc="DDFCC6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14717"/>
    <w:multiLevelType w:val="hybridMultilevel"/>
    <w:tmpl w:val="BFC8146E"/>
    <w:lvl w:ilvl="0" w:tplc="C49AF78E"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28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A7038D"/>
    <w:multiLevelType w:val="hybridMultilevel"/>
    <w:tmpl w:val="C2A81C24"/>
    <w:lvl w:ilvl="0" w:tplc="C49AF78E"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B059CC"/>
    <w:multiLevelType w:val="hybridMultilevel"/>
    <w:tmpl w:val="66BA8A9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C482683"/>
    <w:multiLevelType w:val="hybridMultilevel"/>
    <w:tmpl w:val="9E944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26E"/>
    <w:multiLevelType w:val="hybridMultilevel"/>
    <w:tmpl w:val="608AE6E6"/>
    <w:lvl w:ilvl="0" w:tplc="A0127AC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757E8"/>
    <w:multiLevelType w:val="hybridMultilevel"/>
    <w:tmpl w:val="2940E0F8"/>
    <w:lvl w:ilvl="0" w:tplc="2C7C0D2C">
      <w:start w:val="2"/>
      <w:numFmt w:val="upperLetter"/>
      <w:lvlText w:val="%1)"/>
      <w:lvlJc w:val="left"/>
      <w:pPr>
        <w:ind w:left="862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3AD5ABB"/>
    <w:multiLevelType w:val="hybridMultilevel"/>
    <w:tmpl w:val="3FF0545E"/>
    <w:lvl w:ilvl="0" w:tplc="C49AF78E"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3150B0"/>
    <w:multiLevelType w:val="hybridMultilevel"/>
    <w:tmpl w:val="880E0328"/>
    <w:lvl w:ilvl="0" w:tplc="655CF03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469C0"/>
    <w:multiLevelType w:val="hybridMultilevel"/>
    <w:tmpl w:val="2C2E5CBE"/>
    <w:lvl w:ilvl="0" w:tplc="EDAC8F3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02369"/>
    <w:multiLevelType w:val="multilevel"/>
    <w:tmpl w:val="F704D5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000000"/>
      </w:rPr>
    </w:lvl>
  </w:abstractNum>
  <w:abstractNum w:abstractNumId="23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8210475"/>
    <w:multiLevelType w:val="hybridMultilevel"/>
    <w:tmpl w:val="C6E25D08"/>
    <w:lvl w:ilvl="0" w:tplc="91166310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3F6"/>
    <w:multiLevelType w:val="hybridMultilevel"/>
    <w:tmpl w:val="F6DAD2B8"/>
    <w:lvl w:ilvl="0" w:tplc="C49AF78E">
      <w:numFmt w:val="bullet"/>
      <w:lvlText w:val=""/>
      <w:lvlJc w:val="left"/>
      <w:pPr>
        <w:ind w:left="1764" w:hanging="360"/>
      </w:pPr>
      <w:rPr>
        <w:rFonts w:ascii="Wingdings" w:hAnsi="Wingdings" w:hint="default"/>
        <w:sz w:val="28"/>
        <w:szCs w:val="22"/>
      </w:rPr>
    </w:lvl>
    <w:lvl w:ilvl="1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6" w15:restartNumberingAfterBreak="0">
    <w:nsid w:val="6B5E4D16"/>
    <w:multiLevelType w:val="hybridMultilevel"/>
    <w:tmpl w:val="C8AAD10C"/>
    <w:lvl w:ilvl="0" w:tplc="EF80C8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F60"/>
    <w:multiLevelType w:val="hybridMultilevel"/>
    <w:tmpl w:val="B47A1A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818B9"/>
    <w:multiLevelType w:val="hybridMultilevel"/>
    <w:tmpl w:val="55200B94"/>
    <w:lvl w:ilvl="0" w:tplc="0E7026C0">
      <w:start w:val="14"/>
      <w:numFmt w:val="bullet"/>
      <w:lvlText w:val="-"/>
      <w:lvlJc w:val="left"/>
      <w:pPr>
        <w:ind w:left="171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6F02781A"/>
    <w:multiLevelType w:val="hybridMultilevel"/>
    <w:tmpl w:val="882A2402"/>
    <w:lvl w:ilvl="0" w:tplc="FAC610C4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D21799"/>
    <w:multiLevelType w:val="hybridMultilevel"/>
    <w:tmpl w:val="4150EDE2"/>
    <w:lvl w:ilvl="0" w:tplc="16AAED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5396966">
    <w:abstractNumId w:val="10"/>
  </w:num>
  <w:num w:numId="2" w16cid:durableId="1187913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079716">
    <w:abstractNumId w:val="13"/>
  </w:num>
  <w:num w:numId="4" w16cid:durableId="1497190193">
    <w:abstractNumId w:val="22"/>
  </w:num>
  <w:num w:numId="5" w16cid:durableId="44722840">
    <w:abstractNumId w:val="15"/>
  </w:num>
  <w:num w:numId="6" w16cid:durableId="1633362761">
    <w:abstractNumId w:val="25"/>
  </w:num>
  <w:num w:numId="7" w16cid:durableId="222757120">
    <w:abstractNumId w:val="19"/>
  </w:num>
  <w:num w:numId="8" w16cid:durableId="1154377110">
    <w:abstractNumId w:val="29"/>
  </w:num>
  <w:num w:numId="9" w16cid:durableId="1854569282">
    <w:abstractNumId w:val="4"/>
  </w:num>
  <w:num w:numId="10" w16cid:durableId="718937979">
    <w:abstractNumId w:val="6"/>
  </w:num>
  <w:num w:numId="11" w16cid:durableId="1187404529">
    <w:abstractNumId w:val="1"/>
  </w:num>
  <w:num w:numId="12" w16cid:durableId="1101298496">
    <w:abstractNumId w:val="12"/>
  </w:num>
  <w:num w:numId="13" w16cid:durableId="1292590503">
    <w:abstractNumId w:val="11"/>
  </w:num>
  <w:num w:numId="14" w16cid:durableId="385572702">
    <w:abstractNumId w:val="18"/>
  </w:num>
  <w:num w:numId="15" w16cid:durableId="1946889676">
    <w:abstractNumId w:val="20"/>
  </w:num>
  <w:num w:numId="16" w16cid:durableId="748892776">
    <w:abstractNumId w:val="21"/>
  </w:num>
  <w:num w:numId="17" w16cid:durableId="2095395824">
    <w:abstractNumId w:val="27"/>
  </w:num>
  <w:num w:numId="18" w16cid:durableId="1877154236">
    <w:abstractNumId w:val="3"/>
  </w:num>
  <w:num w:numId="19" w16cid:durableId="1294750508">
    <w:abstractNumId w:val="24"/>
  </w:num>
  <w:num w:numId="20" w16cid:durableId="1825245567">
    <w:abstractNumId w:val="2"/>
  </w:num>
  <w:num w:numId="21" w16cid:durableId="369458745">
    <w:abstractNumId w:val="0"/>
  </w:num>
  <w:num w:numId="22" w16cid:durableId="1371417756">
    <w:abstractNumId w:val="14"/>
  </w:num>
  <w:num w:numId="23" w16cid:durableId="1326544921">
    <w:abstractNumId w:val="23"/>
  </w:num>
  <w:num w:numId="24" w16cid:durableId="2117285644">
    <w:abstractNumId w:val="9"/>
  </w:num>
  <w:num w:numId="25" w16cid:durableId="708724172">
    <w:abstractNumId w:val="8"/>
  </w:num>
  <w:num w:numId="26" w16cid:durableId="2075811315">
    <w:abstractNumId w:val="17"/>
  </w:num>
  <w:num w:numId="27" w16cid:durableId="1280138278">
    <w:abstractNumId w:val="16"/>
  </w:num>
  <w:num w:numId="28" w16cid:durableId="731588379">
    <w:abstractNumId w:val="5"/>
  </w:num>
  <w:num w:numId="29" w16cid:durableId="387146477">
    <w:abstractNumId w:val="30"/>
  </w:num>
  <w:num w:numId="30" w16cid:durableId="2050639256">
    <w:abstractNumId w:val="26"/>
  </w:num>
  <w:num w:numId="31" w16cid:durableId="1697469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0D14"/>
    <w:rsid w:val="00002A98"/>
    <w:rsid w:val="00007361"/>
    <w:rsid w:val="00007435"/>
    <w:rsid w:val="000075FB"/>
    <w:rsid w:val="00011E9C"/>
    <w:rsid w:val="00015D52"/>
    <w:rsid w:val="000162F1"/>
    <w:rsid w:val="00020A7D"/>
    <w:rsid w:val="00021C44"/>
    <w:rsid w:val="00021C52"/>
    <w:rsid w:val="0002276B"/>
    <w:rsid w:val="00024AA9"/>
    <w:rsid w:val="00026322"/>
    <w:rsid w:val="00031610"/>
    <w:rsid w:val="000328AE"/>
    <w:rsid w:val="00040360"/>
    <w:rsid w:val="00040CC5"/>
    <w:rsid w:val="0004170B"/>
    <w:rsid w:val="00045D06"/>
    <w:rsid w:val="00050B92"/>
    <w:rsid w:val="0005548A"/>
    <w:rsid w:val="000554BD"/>
    <w:rsid w:val="00055EF0"/>
    <w:rsid w:val="000560AE"/>
    <w:rsid w:val="00057382"/>
    <w:rsid w:val="0005741E"/>
    <w:rsid w:val="00060561"/>
    <w:rsid w:val="0006424C"/>
    <w:rsid w:val="000646FC"/>
    <w:rsid w:val="00064DB7"/>
    <w:rsid w:val="000654CD"/>
    <w:rsid w:val="000739BE"/>
    <w:rsid w:val="000753DE"/>
    <w:rsid w:val="0007653D"/>
    <w:rsid w:val="000917C3"/>
    <w:rsid w:val="00093F14"/>
    <w:rsid w:val="00095199"/>
    <w:rsid w:val="00095429"/>
    <w:rsid w:val="0009633D"/>
    <w:rsid w:val="00096440"/>
    <w:rsid w:val="000977F0"/>
    <w:rsid w:val="00097CC9"/>
    <w:rsid w:val="000A064E"/>
    <w:rsid w:val="000A0AFD"/>
    <w:rsid w:val="000A0B5F"/>
    <w:rsid w:val="000A4C67"/>
    <w:rsid w:val="000A54FB"/>
    <w:rsid w:val="000A654A"/>
    <w:rsid w:val="000B1312"/>
    <w:rsid w:val="000B1A7F"/>
    <w:rsid w:val="000B3118"/>
    <w:rsid w:val="000C1416"/>
    <w:rsid w:val="000D0271"/>
    <w:rsid w:val="000D0F29"/>
    <w:rsid w:val="000D4DFE"/>
    <w:rsid w:val="000D6DAB"/>
    <w:rsid w:val="000D7175"/>
    <w:rsid w:val="000D7DA0"/>
    <w:rsid w:val="000E08A5"/>
    <w:rsid w:val="000E26E8"/>
    <w:rsid w:val="000E4B00"/>
    <w:rsid w:val="000E4D90"/>
    <w:rsid w:val="000E4E63"/>
    <w:rsid w:val="000E6788"/>
    <w:rsid w:val="000F7420"/>
    <w:rsid w:val="000F7C32"/>
    <w:rsid w:val="00102729"/>
    <w:rsid w:val="0010389D"/>
    <w:rsid w:val="0010487E"/>
    <w:rsid w:val="00105D1A"/>
    <w:rsid w:val="001060C7"/>
    <w:rsid w:val="00107298"/>
    <w:rsid w:val="00107320"/>
    <w:rsid w:val="00107640"/>
    <w:rsid w:val="00110C98"/>
    <w:rsid w:val="00112F29"/>
    <w:rsid w:val="001135C9"/>
    <w:rsid w:val="00113760"/>
    <w:rsid w:val="00117EEC"/>
    <w:rsid w:val="00121AAF"/>
    <w:rsid w:val="00122CFC"/>
    <w:rsid w:val="00131221"/>
    <w:rsid w:val="00135C5E"/>
    <w:rsid w:val="001360A1"/>
    <w:rsid w:val="00136671"/>
    <w:rsid w:val="00142667"/>
    <w:rsid w:val="00146143"/>
    <w:rsid w:val="00146E74"/>
    <w:rsid w:val="0015020F"/>
    <w:rsid w:val="0015154C"/>
    <w:rsid w:val="00153602"/>
    <w:rsid w:val="0015395E"/>
    <w:rsid w:val="001546EF"/>
    <w:rsid w:val="00156CF0"/>
    <w:rsid w:val="001612AF"/>
    <w:rsid w:val="00165E58"/>
    <w:rsid w:val="00166642"/>
    <w:rsid w:val="0017018A"/>
    <w:rsid w:val="00173EDB"/>
    <w:rsid w:val="001757BA"/>
    <w:rsid w:val="0017631B"/>
    <w:rsid w:val="0017659B"/>
    <w:rsid w:val="00177860"/>
    <w:rsid w:val="001801EF"/>
    <w:rsid w:val="001815B4"/>
    <w:rsid w:val="0018412B"/>
    <w:rsid w:val="0018685A"/>
    <w:rsid w:val="00186D4A"/>
    <w:rsid w:val="00192B93"/>
    <w:rsid w:val="001943F7"/>
    <w:rsid w:val="0019695A"/>
    <w:rsid w:val="001A1537"/>
    <w:rsid w:val="001A4666"/>
    <w:rsid w:val="001A4DE4"/>
    <w:rsid w:val="001A6F82"/>
    <w:rsid w:val="001A7DF0"/>
    <w:rsid w:val="001B0511"/>
    <w:rsid w:val="001B317F"/>
    <w:rsid w:val="001B3461"/>
    <w:rsid w:val="001B34F1"/>
    <w:rsid w:val="001B4DAF"/>
    <w:rsid w:val="001C126C"/>
    <w:rsid w:val="001C47D0"/>
    <w:rsid w:val="001C6B8E"/>
    <w:rsid w:val="001D211D"/>
    <w:rsid w:val="001D62FC"/>
    <w:rsid w:val="001D78E8"/>
    <w:rsid w:val="001E1996"/>
    <w:rsid w:val="001F0D98"/>
    <w:rsid w:val="001F166B"/>
    <w:rsid w:val="001F47FA"/>
    <w:rsid w:val="002037A0"/>
    <w:rsid w:val="00206E98"/>
    <w:rsid w:val="00206F97"/>
    <w:rsid w:val="00212A70"/>
    <w:rsid w:val="00212CD2"/>
    <w:rsid w:val="002133AC"/>
    <w:rsid w:val="00213CA4"/>
    <w:rsid w:val="00215F11"/>
    <w:rsid w:val="00217657"/>
    <w:rsid w:val="00221603"/>
    <w:rsid w:val="00221BF5"/>
    <w:rsid w:val="002275B3"/>
    <w:rsid w:val="00227E86"/>
    <w:rsid w:val="002416A0"/>
    <w:rsid w:val="0024355A"/>
    <w:rsid w:val="002448AB"/>
    <w:rsid w:val="00247AA3"/>
    <w:rsid w:val="00251C48"/>
    <w:rsid w:val="0025486C"/>
    <w:rsid w:val="00254EF4"/>
    <w:rsid w:val="00255384"/>
    <w:rsid w:val="0026245F"/>
    <w:rsid w:val="00262533"/>
    <w:rsid w:val="00264E55"/>
    <w:rsid w:val="0026775D"/>
    <w:rsid w:val="00270F41"/>
    <w:rsid w:val="0027299B"/>
    <w:rsid w:val="002729CB"/>
    <w:rsid w:val="00272D51"/>
    <w:rsid w:val="0027423D"/>
    <w:rsid w:val="00275FC2"/>
    <w:rsid w:val="0028083E"/>
    <w:rsid w:val="00280EA0"/>
    <w:rsid w:val="0028298F"/>
    <w:rsid w:val="00283548"/>
    <w:rsid w:val="002838B7"/>
    <w:rsid w:val="00286FA7"/>
    <w:rsid w:val="00294062"/>
    <w:rsid w:val="00295E84"/>
    <w:rsid w:val="00296960"/>
    <w:rsid w:val="002A2723"/>
    <w:rsid w:val="002A27C2"/>
    <w:rsid w:val="002A31B0"/>
    <w:rsid w:val="002A6304"/>
    <w:rsid w:val="002A6CAB"/>
    <w:rsid w:val="002B079C"/>
    <w:rsid w:val="002B2078"/>
    <w:rsid w:val="002B22C6"/>
    <w:rsid w:val="002B41A5"/>
    <w:rsid w:val="002B43A2"/>
    <w:rsid w:val="002B719B"/>
    <w:rsid w:val="002B7652"/>
    <w:rsid w:val="002C080D"/>
    <w:rsid w:val="002D4FFD"/>
    <w:rsid w:val="002E03E6"/>
    <w:rsid w:val="002E0BE8"/>
    <w:rsid w:val="002E52A8"/>
    <w:rsid w:val="002E627E"/>
    <w:rsid w:val="002E64C9"/>
    <w:rsid w:val="002E6FF4"/>
    <w:rsid w:val="002F1CD0"/>
    <w:rsid w:val="002F1CD5"/>
    <w:rsid w:val="002F4ABE"/>
    <w:rsid w:val="002F5108"/>
    <w:rsid w:val="002F6DC6"/>
    <w:rsid w:val="00302430"/>
    <w:rsid w:val="003037D1"/>
    <w:rsid w:val="00306059"/>
    <w:rsid w:val="00307101"/>
    <w:rsid w:val="0031038A"/>
    <w:rsid w:val="00311CCD"/>
    <w:rsid w:val="00313CE5"/>
    <w:rsid w:val="00315401"/>
    <w:rsid w:val="00321287"/>
    <w:rsid w:val="00321C1A"/>
    <w:rsid w:val="00326CB4"/>
    <w:rsid w:val="00326E59"/>
    <w:rsid w:val="00332DB4"/>
    <w:rsid w:val="00333E64"/>
    <w:rsid w:val="003402AB"/>
    <w:rsid w:val="003415AA"/>
    <w:rsid w:val="00341969"/>
    <w:rsid w:val="0034523A"/>
    <w:rsid w:val="00345656"/>
    <w:rsid w:val="003472A8"/>
    <w:rsid w:val="003543F3"/>
    <w:rsid w:val="00357601"/>
    <w:rsid w:val="00360186"/>
    <w:rsid w:val="00361F6F"/>
    <w:rsid w:val="003661AF"/>
    <w:rsid w:val="00366912"/>
    <w:rsid w:val="003748A2"/>
    <w:rsid w:val="003769BF"/>
    <w:rsid w:val="00376A4D"/>
    <w:rsid w:val="003826FD"/>
    <w:rsid w:val="003852E4"/>
    <w:rsid w:val="00394735"/>
    <w:rsid w:val="00395F5C"/>
    <w:rsid w:val="003A15A0"/>
    <w:rsid w:val="003A2AC3"/>
    <w:rsid w:val="003A4455"/>
    <w:rsid w:val="003A7481"/>
    <w:rsid w:val="003B1EBC"/>
    <w:rsid w:val="003B61D0"/>
    <w:rsid w:val="003C1235"/>
    <w:rsid w:val="003D294F"/>
    <w:rsid w:val="003D3BF3"/>
    <w:rsid w:val="003D4625"/>
    <w:rsid w:val="003D5B47"/>
    <w:rsid w:val="003D5FBF"/>
    <w:rsid w:val="003E3169"/>
    <w:rsid w:val="003E32DA"/>
    <w:rsid w:val="003E42F8"/>
    <w:rsid w:val="003E6601"/>
    <w:rsid w:val="003E7001"/>
    <w:rsid w:val="003E712E"/>
    <w:rsid w:val="003F01A9"/>
    <w:rsid w:val="003F0F00"/>
    <w:rsid w:val="003F0FEB"/>
    <w:rsid w:val="003F13EF"/>
    <w:rsid w:val="003F1715"/>
    <w:rsid w:val="003F190E"/>
    <w:rsid w:val="003F29F9"/>
    <w:rsid w:val="003F3A77"/>
    <w:rsid w:val="003F4BA5"/>
    <w:rsid w:val="003F7FAF"/>
    <w:rsid w:val="0040281E"/>
    <w:rsid w:val="0040307D"/>
    <w:rsid w:val="004040BA"/>
    <w:rsid w:val="0040649F"/>
    <w:rsid w:val="00406F96"/>
    <w:rsid w:val="00410DC0"/>
    <w:rsid w:val="00411EBB"/>
    <w:rsid w:val="00415564"/>
    <w:rsid w:val="00424BB2"/>
    <w:rsid w:val="004259F0"/>
    <w:rsid w:val="0042613D"/>
    <w:rsid w:val="0042794C"/>
    <w:rsid w:val="004370A6"/>
    <w:rsid w:val="00437566"/>
    <w:rsid w:val="00443D96"/>
    <w:rsid w:val="004467CF"/>
    <w:rsid w:val="00446F58"/>
    <w:rsid w:val="0045110D"/>
    <w:rsid w:val="004514DF"/>
    <w:rsid w:val="00451879"/>
    <w:rsid w:val="004533D7"/>
    <w:rsid w:val="004553D9"/>
    <w:rsid w:val="00456443"/>
    <w:rsid w:val="004634D6"/>
    <w:rsid w:val="004701C8"/>
    <w:rsid w:val="0047139C"/>
    <w:rsid w:val="00471E1C"/>
    <w:rsid w:val="00473766"/>
    <w:rsid w:val="00474891"/>
    <w:rsid w:val="00475877"/>
    <w:rsid w:val="004768B4"/>
    <w:rsid w:val="00480769"/>
    <w:rsid w:val="00481C83"/>
    <w:rsid w:val="0048282E"/>
    <w:rsid w:val="004831CE"/>
    <w:rsid w:val="00483F1C"/>
    <w:rsid w:val="00486120"/>
    <w:rsid w:val="00487643"/>
    <w:rsid w:val="004923D0"/>
    <w:rsid w:val="00492422"/>
    <w:rsid w:val="004950EA"/>
    <w:rsid w:val="004A4365"/>
    <w:rsid w:val="004A7181"/>
    <w:rsid w:val="004A7D0B"/>
    <w:rsid w:val="004B3DFF"/>
    <w:rsid w:val="004C15B8"/>
    <w:rsid w:val="004C224B"/>
    <w:rsid w:val="004C3517"/>
    <w:rsid w:val="004C49D4"/>
    <w:rsid w:val="004C4BF6"/>
    <w:rsid w:val="004C717B"/>
    <w:rsid w:val="004D0179"/>
    <w:rsid w:val="004D05A3"/>
    <w:rsid w:val="004D1205"/>
    <w:rsid w:val="004D42DD"/>
    <w:rsid w:val="004E3029"/>
    <w:rsid w:val="004E5577"/>
    <w:rsid w:val="004E6EEE"/>
    <w:rsid w:val="004F5197"/>
    <w:rsid w:val="004F5ED3"/>
    <w:rsid w:val="005007F9"/>
    <w:rsid w:val="00500E20"/>
    <w:rsid w:val="0050111A"/>
    <w:rsid w:val="00503C9A"/>
    <w:rsid w:val="005041A6"/>
    <w:rsid w:val="0050513F"/>
    <w:rsid w:val="00507B79"/>
    <w:rsid w:val="00510E6D"/>
    <w:rsid w:val="00512B64"/>
    <w:rsid w:val="00513290"/>
    <w:rsid w:val="00514158"/>
    <w:rsid w:val="00516385"/>
    <w:rsid w:val="00516594"/>
    <w:rsid w:val="00517795"/>
    <w:rsid w:val="00520C43"/>
    <w:rsid w:val="00521FBA"/>
    <w:rsid w:val="00524874"/>
    <w:rsid w:val="00532F7C"/>
    <w:rsid w:val="00533B7E"/>
    <w:rsid w:val="005346B4"/>
    <w:rsid w:val="00535CF9"/>
    <w:rsid w:val="0053685B"/>
    <w:rsid w:val="005420AD"/>
    <w:rsid w:val="005425D6"/>
    <w:rsid w:val="00542A53"/>
    <w:rsid w:val="00544EF5"/>
    <w:rsid w:val="00545408"/>
    <w:rsid w:val="00545896"/>
    <w:rsid w:val="005461D9"/>
    <w:rsid w:val="00550F77"/>
    <w:rsid w:val="00554AF5"/>
    <w:rsid w:val="00555693"/>
    <w:rsid w:val="005625B4"/>
    <w:rsid w:val="00571044"/>
    <w:rsid w:val="00571DBC"/>
    <w:rsid w:val="0057230A"/>
    <w:rsid w:val="00572774"/>
    <w:rsid w:val="005751F5"/>
    <w:rsid w:val="00576040"/>
    <w:rsid w:val="00577216"/>
    <w:rsid w:val="00577F62"/>
    <w:rsid w:val="00580548"/>
    <w:rsid w:val="00580A81"/>
    <w:rsid w:val="0058130C"/>
    <w:rsid w:val="00582210"/>
    <w:rsid w:val="00584403"/>
    <w:rsid w:val="00584EEE"/>
    <w:rsid w:val="00584FEE"/>
    <w:rsid w:val="00586873"/>
    <w:rsid w:val="0059048F"/>
    <w:rsid w:val="00593C8F"/>
    <w:rsid w:val="0059637B"/>
    <w:rsid w:val="00596444"/>
    <w:rsid w:val="00596F10"/>
    <w:rsid w:val="00597FD3"/>
    <w:rsid w:val="005A2238"/>
    <w:rsid w:val="005A297E"/>
    <w:rsid w:val="005A35BA"/>
    <w:rsid w:val="005A56AD"/>
    <w:rsid w:val="005B45CC"/>
    <w:rsid w:val="005B634E"/>
    <w:rsid w:val="005B722D"/>
    <w:rsid w:val="005B766F"/>
    <w:rsid w:val="005C1320"/>
    <w:rsid w:val="005C24B9"/>
    <w:rsid w:val="005C2A95"/>
    <w:rsid w:val="005C7739"/>
    <w:rsid w:val="005C7817"/>
    <w:rsid w:val="005D0DEB"/>
    <w:rsid w:val="005D1C6C"/>
    <w:rsid w:val="005D29BD"/>
    <w:rsid w:val="005D3261"/>
    <w:rsid w:val="005D614C"/>
    <w:rsid w:val="005D6871"/>
    <w:rsid w:val="005D7A53"/>
    <w:rsid w:val="005E0C90"/>
    <w:rsid w:val="005E1660"/>
    <w:rsid w:val="005F2D0D"/>
    <w:rsid w:val="005F313E"/>
    <w:rsid w:val="005F4151"/>
    <w:rsid w:val="005F5916"/>
    <w:rsid w:val="005F6904"/>
    <w:rsid w:val="005F6FFC"/>
    <w:rsid w:val="00601A01"/>
    <w:rsid w:val="006043AF"/>
    <w:rsid w:val="00604428"/>
    <w:rsid w:val="00605BE9"/>
    <w:rsid w:val="006137B0"/>
    <w:rsid w:val="00615A91"/>
    <w:rsid w:val="00615C0D"/>
    <w:rsid w:val="00620BD6"/>
    <w:rsid w:val="00621CA9"/>
    <w:rsid w:val="00622847"/>
    <w:rsid w:val="00625664"/>
    <w:rsid w:val="0062613C"/>
    <w:rsid w:val="00626A60"/>
    <w:rsid w:val="00634B13"/>
    <w:rsid w:val="006418C0"/>
    <w:rsid w:val="00645D37"/>
    <w:rsid w:val="006465A3"/>
    <w:rsid w:val="006476AB"/>
    <w:rsid w:val="00647EF3"/>
    <w:rsid w:val="00652E30"/>
    <w:rsid w:val="006533DD"/>
    <w:rsid w:val="00653DAD"/>
    <w:rsid w:val="00653DFF"/>
    <w:rsid w:val="00656A68"/>
    <w:rsid w:val="00656F34"/>
    <w:rsid w:val="00660E93"/>
    <w:rsid w:val="00661077"/>
    <w:rsid w:val="00661330"/>
    <w:rsid w:val="00662CB0"/>
    <w:rsid w:val="00664EAD"/>
    <w:rsid w:val="00666558"/>
    <w:rsid w:val="006674B5"/>
    <w:rsid w:val="006700C1"/>
    <w:rsid w:val="00673DB9"/>
    <w:rsid w:val="0067448D"/>
    <w:rsid w:val="00674ED0"/>
    <w:rsid w:val="0067553C"/>
    <w:rsid w:val="00686D5A"/>
    <w:rsid w:val="00694200"/>
    <w:rsid w:val="0069592E"/>
    <w:rsid w:val="006A0864"/>
    <w:rsid w:val="006A1B7B"/>
    <w:rsid w:val="006A270F"/>
    <w:rsid w:val="006A433C"/>
    <w:rsid w:val="006A604D"/>
    <w:rsid w:val="006A62E7"/>
    <w:rsid w:val="006A6441"/>
    <w:rsid w:val="006A78BC"/>
    <w:rsid w:val="006B46B3"/>
    <w:rsid w:val="006B6189"/>
    <w:rsid w:val="006C1736"/>
    <w:rsid w:val="006C19A4"/>
    <w:rsid w:val="006C2342"/>
    <w:rsid w:val="006C5209"/>
    <w:rsid w:val="006C538B"/>
    <w:rsid w:val="006C6434"/>
    <w:rsid w:val="006E1AFF"/>
    <w:rsid w:val="006F17B2"/>
    <w:rsid w:val="006F372D"/>
    <w:rsid w:val="006F42AA"/>
    <w:rsid w:val="00700159"/>
    <w:rsid w:val="00701C62"/>
    <w:rsid w:val="007035F4"/>
    <w:rsid w:val="00713925"/>
    <w:rsid w:val="007151CC"/>
    <w:rsid w:val="007163CC"/>
    <w:rsid w:val="00716857"/>
    <w:rsid w:val="00720003"/>
    <w:rsid w:val="007203AB"/>
    <w:rsid w:val="007219FF"/>
    <w:rsid w:val="00721EFA"/>
    <w:rsid w:val="00725E04"/>
    <w:rsid w:val="00730230"/>
    <w:rsid w:val="00732EDA"/>
    <w:rsid w:val="00733A64"/>
    <w:rsid w:val="0074197D"/>
    <w:rsid w:val="00743483"/>
    <w:rsid w:val="007439B6"/>
    <w:rsid w:val="00747254"/>
    <w:rsid w:val="00747F5E"/>
    <w:rsid w:val="00751CBF"/>
    <w:rsid w:val="007554CC"/>
    <w:rsid w:val="00761636"/>
    <w:rsid w:val="00762CAA"/>
    <w:rsid w:val="00763144"/>
    <w:rsid w:val="00763223"/>
    <w:rsid w:val="00767F7B"/>
    <w:rsid w:val="007701C0"/>
    <w:rsid w:val="007713FA"/>
    <w:rsid w:val="00771710"/>
    <w:rsid w:val="00774852"/>
    <w:rsid w:val="00776669"/>
    <w:rsid w:val="00782789"/>
    <w:rsid w:val="00784441"/>
    <w:rsid w:val="007869E9"/>
    <w:rsid w:val="00790996"/>
    <w:rsid w:val="00794AA4"/>
    <w:rsid w:val="007952E5"/>
    <w:rsid w:val="0079567D"/>
    <w:rsid w:val="007970CE"/>
    <w:rsid w:val="007A0FE1"/>
    <w:rsid w:val="007A1A18"/>
    <w:rsid w:val="007A3680"/>
    <w:rsid w:val="007A43A8"/>
    <w:rsid w:val="007A790E"/>
    <w:rsid w:val="007B2D27"/>
    <w:rsid w:val="007B4E2E"/>
    <w:rsid w:val="007B539D"/>
    <w:rsid w:val="007B58A6"/>
    <w:rsid w:val="007B5E8F"/>
    <w:rsid w:val="007B7E90"/>
    <w:rsid w:val="007C04F0"/>
    <w:rsid w:val="007C1E7A"/>
    <w:rsid w:val="007D1A99"/>
    <w:rsid w:val="007D2CEB"/>
    <w:rsid w:val="007D5EB6"/>
    <w:rsid w:val="007E3CF9"/>
    <w:rsid w:val="007E7C16"/>
    <w:rsid w:val="007F27CD"/>
    <w:rsid w:val="007F3B3A"/>
    <w:rsid w:val="007F3D0D"/>
    <w:rsid w:val="007F6C60"/>
    <w:rsid w:val="00800730"/>
    <w:rsid w:val="00802676"/>
    <w:rsid w:val="00805677"/>
    <w:rsid w:val="008070C7"/>
    <w:rsid w:val="00811FE1"/>
    <w:rsid w:val="008129AA"/>
    <w:rsid w:val="00814C30"/>
    <w:rsid w:val="008162C4"/>
    <w:rsid w:val="008179FF"/>
    <w:rsid w:val="008273DF"/>
    <w:rsid w:val="00827E53"/>
    <w:rsid w:val="0083069F"/>
    <w:rsid w:val="00833C6F"/>
    <w:rsid w:val="008401F0"/>
    <w:rsid w:val="00840484"/>
    <w:rsid w:val="00840A25"/>
    <w:rsid w:val="008433F0"/>
    <w:rsid w:val="00843831"/>
    <w:rsid w:val="00851208"/>
    <w:rsid w:val="00851CBE"/>
    <w:rsid w:val="00851E1D"/>
    <w:rsid w:val="00852CE1"/>
    <w:rsid w:val="00853044"/>
    <w:rsid w:val="008533C5"/>
    <w:rsid w:val="00855779"/>
    <w:rsid w:val="0085743D"/>
    <w:rsid w:val="00857FD8"/>
    <w:rsid w:val="00861901"/>
    <w:rsid w:val="0086444E"/>
    <w:rsid w:val="00864894"/>
    <w:rsid w:val="0086689B"/>
    <w:rsid w:val="00866B61"/>
    <w:rsid w:val="00873646"/>
    <w:rsid w:val="00876938"/>
    <w:rsid w:val="00877FB6"/>
    <w:rsid w:val="00880E61"/>
    <w:rsid w:val="0088103B"/>
    <w:rsid w:val="00881A95"/>
    <w:rsid w:val="00884B19"/>
    <w:rsid w:val="0089366C"/>
    <w:rsid w:val="008938E9"/>
    <w:rsid w:val="0089413F"/>
    <w:rsid w:val="00894518"/>
    <w:rsid w:val="008A4419"/>
    <w:rsid w:val="008A77DA"/>
    <w:rsid w:val="008B09A8"/>
    <w:rsid w:val="008B1D50"/>
    <w:rsid w:val="008B2388"/>
    <w:rsid w:val="008B7F95"/>
    <w:rsid w:val="008C012A"/>
    <w:rsid w:val="008C09D4"/>
    <w:rsid w:val="008C14AD"/>
    <w:rsid w:val="008C20CE"/>
    <w:rsid w:val="008C59CF"/>
    <w:rsid w:val="008C6D50"/>
    <w:rsid w:val="008C7C66"/>
    <w:rsid w:val="008D0E24"/>
    <w:rsid w:val="008D3084"/>
    <w:rsid w:val="008D6436"/>
    <w:rsid w:val="008D6B55"/>
    <w:rsid w:val="008D704D"/>
    <w:rsid w:val="008E182D"/>
    <w:rsid w:val="008E1A4C"/>
    <w:rsid w:val="008E3758"/>
    <w:rsid w:val="008E4B8A"/>
    <w:rsid w:val="008E5545"/>
    <w:rsid w:val="008E750A"/>
    <w:rsid w:val="008E7DE0"/>
    <w:rsid w:val="008F0BF4"/>
    <w:rsid w:val="008F3BBB"/>
    <w:rsid w:val="008F414A"/>
    <w:rsid w:val="008F666E"/>
    <w:rsid w:val="00903701"/>
    <w:rsid w:val="00906D48"/>
    <w:rsid w:val="0091021C"/>
    <w:rsid w:val="00911D5B"/>
    <w:rsid w:val="00914287"/>
    <w:rsid w:val="009142B9"/>
    <w:rsid w:val="00923325"/>
    <w:rsid w:val="00923408"/>
    <w:rsid w:val="00923772"/>
    <w:rsid w:val="009238E5"/>
    <w:rsid w:val="009254F8"/>
    <w:rsid w:val="009255F0"/>
    <w:rsid w:val="00926BCA"/>
    <w:rsid w:val="00930811"/>
    <w:rsid w:val="009321B6"/>
    <w:rsid w:val="009325D8"/>
    <w:rsid w:val="00932BDF"/>
    <w:rsid w:val="0093741C"/>
    <w:rsid w:val="00943C6F"/>
    <w:rsid w:val="00954941"/>
    <w:rsid w:val="00954A05"/>
    <w:rsid w:val="00955D94"/>
    <w:rsid w:val="00956099"/>
    <w:rsid w:val="00957DD1"/>
    <w:rsid w:val="009616C5"/>
    <w:rsid w:val="00961A77"/>
    <w:rsid w:val="0097282C"/>
    <w:rsid w:val="00974B9B"/>
    <w:rsid w:val="00974E05"/>
    <w:rsid w:val="009757FF"/>
    <w:rsid w:val="00975E84"/>
    <w:rsid w:val="009773D5"/>
    <w:rsid w:val="00977406"/>
    <w:rsid w:val="00980F93"/>
    <w:rsid w:val="00981629"/>
    <w:rsid w:val="00984BE1"/>
    <w:rsid w:val="0098740D"/>
    <w:rsid w:val="009875B7"/>
    <w:rsid w:val="00990635"/>
    <w:rsid w:val="00993DD9"/>
    <w:rsid w:val="00994421"/>
    <w:rsid w:val="00997B94"/>
    <w:rsid w:val="009A052F"/>
    <w:rsid w:val="009A0CD0"/>
    <w:rsid w:val="009A3DDF"/>
    <w:rsid w:val="009A48A7"/>
    <w:rsid w:val="009B2BF1"/>
    <w:rsid w:val="009C2EF8"/>
    <w:rsid w:val="009C38FA"/>
    <w:rsid w:val="009C6AFD"/>
    <w:rsid w:val="009D0F4D"/>
    <w:rsid w:val="009D34D0"/>
    <w:rsid w:val="009D654F"/>
    <w:rsid w:val="009D6810"/>
    <w:rsid w:val="009E2240"/>
    <w:rsid w:val="009E2DCC"/>
    <w:rsid w:val="009E3C8C"/>
    <w:rsid w:val="009E4F57"/>
    <w:rsid w:val="009E5C89"/>
    <w:rsid w:val="009E5E32"/>
    <w:rsid w:val="009F1210"/>
    <w:rsid w:val="009F51E7"/>
    <w:rsid w:val="009F526C"/>
    <w:rsid w:val="009F5625"/>
    <w:rsid w:val="00A03F91"/>
    <w:rsid w:val="00A045FB"/>
    <w:rsid w:val="00A06C61"/>
    <w:rsid w:val="00A07845"/>
    <w:rsid w:val="00A10792"/>
    <w:rsid w:val="00A11EDD"/>
    <w:rsid w:val="00A14357"/>
    <w:rsid w:val="00A15116"/>
    <w:rsid w:val="00A15175"/>
    <w:rsid w:val="00A160D9"/>
    <w:rsid w:val="00A1732D"/>
    <w:rsid w:val="00A2647C"/>
    <w:rsid w:val="00A26CD8"/>
    <w:rsid w:val="00A27C69"/>
    <w:rsid w:val="00A30FB2"/>
    <w:rsid w:val="00A33A35"/>
    <w:rsid w:val="00A34B81"/>
    <w:rsid w:val="00A35259"/>
    <w:rsid w:val="00A3558A"/>
    <w:rsid w:val="00A3601E"/>
    <w:rsid w:val="00A4122B"/>
    <w:rsid w:val="00A461AC"/>
    <w:rsid w:val="00A47960"/>
    <w:rsid w:val="00A55231"/>
    <w:rsid w:val="00A557F7"/>
    <w:rsid w:val="00A56062"/>
    <w:rsid w:val="00A56285"/>
    <w:rsid w:val="00A608E4"/>
    <w:rsid w:val="00A66D02"/>
    <w:rsid w:val="00A72396"/>
    <w:rsid w:val="00A72F2B"/>
    <w:rsid w:val="00A7358D"/>
    <w:rsid w:val="00A767DE"/>
    <w:rsid w:val="00A77832"/>
    <w:rsid w:val="00A77F6E"/>
    <w:rsid w:val="00A8081B"/>
    <w:rsid w:val="00A813EC"/>
    <w:rsid w:val="00A819CF"/>
    <w:rsid w:val="00A823D0"/>
    <w:rsid w:val="00A82FA2"/>
    <w:rsid w:val="00A83334"/>
    <w:rsid w:val="00A83C94"/>
    <w:rsid w:val="00A84A8B"/>
    <w:rsid w:val="00A85083"/>
    <w:rsid w:val="00A853A0"/>
    <w:rsid w:val="00A91C1F"/>
    <w:rsid w:val="00AA4861"/>
    <w:rsid w:val="00AA74D5"/>
    <w:rsid w:val="00AB2D3D"/>
    <w:rsid w:val="00AC032A"/>
    <w:rsid w:val="00AC0AD2"/>
    <w:rsid w:val="00AC0FB9"/>
    <w:rsid w:val="00AC25C5"/>
    <w:rsid w:val="00AC5185"/>
    <w:rsid w:val="00AC6C5E"/>
    <w:rsid w:val="00AD6E19"/>
    <w:rsid w:val="00AE0957"/>
    <w:rsid w:val="00AE3968"/>
    <w:rsid w:val="00AE5218"/>
    <w:rsid w:val="00AE530A"/>
    <w:rsid w:val="00AE708A"/>
    <w:rsid w:val="00AF2721"/>
    <w:rsid w:val="00AF7CAD"/>
    <w:rsid w:val="00AF7F5A"/>
    <w:rsid w:val="00B03709"/>
    <w:rsid w:val="00B040E9"/>
    <w:rsid w:val="00B0469E"/>
    <w:rsid w:val="00B04B5F"/>
    <w:rsid w:val="00B06CE1"/>
    <w:rsid w:val="00B070BF"/>
    <w:rsid w:val="00B07A5D"/>
    <w:rsid w:val="00B103D1"/>
    <w:rsid w:val="00B106FE"/>
    <w:rsid w:val="00B12185"/>
    <w:rsid w:val="00B14D73"/>
    <w:rsid w:val="00B1542F"/>
    <w:rsid w:val="00B171C6"/>
    <w:rsid w:val="00B231FB"/>
    <w:rsid w:val="00B27ABD"/>
    <w:rsid w:val="00B32799"/>
    <w:rsid w:val="00B33080"/>
    <w:rsid w:val="00B349A7"/>
    <w:rsid w:val="00B423F6"/>
    <w:rsid w:val="00B43684"/>
    <w:rsid w:val="00B4684B"/>
    <w:rsid w:val="00B46969"/>
    <w:rsid w:val="00B53E91"/>
    <w:rsid w:val="00B543A3"/>
    <w:rsid w:val="00B546DD"/>
    <w:rsid w:val="00B5548E"/>
    <w:rsid w:val="00B55D3E"/>
    <w:rsid w:val="00B57FFB"/>
    <w:rsid w:val="00B6165F"/>
    <w:rsid w:val="00B61CCE"/>
    <w:rsid w:val="00B63B1E"/>
    <w:rsid w:val="00B65FC9"/>
    <w:rsid w:val="00B6640F"/>
    <w:rsid w:val="00B70D62"/>
    <w:rsid w:val="00B73931"/>
    <w:rsid w:val="00B74F00"/>
    <w:rsid w:val="00B74FCA"/>
    <w:rsid w:val="00B75FE4"/>
    <w:rsid w:val="00B76779"/>
    <w:rsid w:val="00B808FC"/>
    <w:rsid w:val="00B80A81"/>
    <w:rsid w:val="00B816A0"/>
    <w:rsid w:val="00B83456"/>
    <w:rsid w:val="00B87863"/>
    <w:rsid w:val="00B87C93"/>
    <w:rsid w:val="00B91AAF"/>
    <w:rsid w:val="00B93532"/>
    <w:rsid w:val="00B94AF3"/>
    <w:rsid w:val="00B95C3C"/>
    <w:rsid w:val="00B95DB0"/>
    <w:rsid w:val="00BA0361"/>
    <w:rsid w:val="00BA31C7"/>
    <w:rsid w:val="00BA434C"/>
    <w:rsid w:val="00BB0635"/>
    <w:rsid w:val="00BB1734"/>
    <w:rsid w:val="00BB18C8"/>
    <w:rsid w:val="00BB4AAE"/>
    <w:rsid w:val="00BB4F9F"/>
    <w:rsid w:val="00BB6FEB"/>
    <w:rsid w:val="00BC3EEF"/>
    <w:rsid w:val="00BC4207"/>
    <w:rsid w:val="00BC5925"/>
    <w:rsid w:val="00BD0419"/>
    <w:rsid w:val="00BD066F"/>
    <w:rsid w:val="00BD3086"/>
    <w:rsid w:val="00BD49AE"/>
    <w:rsid w:val="00BD5C39"/>
    <w:rsid w:val="00BE0B8F"/>
    <w:rsid w:val="00BE33D5"/>
    <w:rsid w:val="00BE54C6"/>
    <w:rsid w:val="00BE5F18"/>
    <w:rsid w:val="00BE7FFA"/>
    <w:rsid w:val="00BF2289"/>
    <w:rsid w:val="00BF370A"/>
    <w:rsid w:val="00BF6BF5"/>
    <w:rsid w:val="00C10C56"/>
    <w:rsid w:val="00C16308"/>
    <w:rsid w:val="00C20501"/>
    <w:rsid w:val="00C20E65"/>
    <w:rsid w:val="00C25CC6"/>
    <w:rsid w:val="00C27ECC"/>
    <w:rsid w:val="00C300E5"/>
    <w:rsid w:val="00C3077F"/>
    <w:rsid w:val="00C30F7C"/>
    <w:rsid w:val="00C312B9"/>
    <w:rsid w:val="00C338E7"/>
    <w:rsid w:val="00C343FC"/>
    <w:rsid w:val="00C36032"/>
    <w:rsid w:val="00C36E0E"/>
    <w:rsid w:val="00C4093D"/>
    <w:rsid w:val="00C40D91"/>
    <w:rsid w:val="00C420BA"/>
    <w:rsid w:val="00C471B9"/>
    <w:rsid w:val="00C51FAC"/>
    <w:rsid w:val="00C52718"/>
    <w:rsid w:val="00C532E1"/>
    <w:rsid w:val="00C5366F"/>
    <w:rsid w:val="00C61BB7"/>
    <w:rsid w:val="00C67251"/>
    <w:rsid w:val="00C72DD9"/>
    <w:rsid w:val="00C779B3"/>
    <w:rsid w:val="00C86071"/>
    <w:rsid w:val="00C86390"/>
    <w:rsid w:val="00C91AE9"/>
    <w:rsid w:val="00C937F6"/>
    <w:rsid w:val="00CA2932"/>
    <w:rsid w:val="00CA68D2"/>
    <w:rsid w:val="00CB183F"/>
    <w:rsid w:val="00CB3E97"/>
    <w:rsid w:val="00CB50B0"/>
    <w:rsid w:val="00CB50E4"/>
    <w:rsid w:val="00CB5D48"/>
    <w:rsid w:val="00CB62AE"/>
    <w:rsid w:val="00CC3AB2"/>
    <w:rsid w:val="00CC44F6"/>
    <w:rsid w:val="00CC4693"/>
    <w:rsid w:val="00CC5502"/>
    <w:rsid w:val="00CD2A96"/>
    <w:rsid w:val="00CD5075"/>
    <w:rsid w:val="00CD6CA9"/>
    <w:rsid w:val="00CD6F40"/>
    <w:rsid w:val="00CE0488"/>
    <w:rsid w:val="00CE05A7"/>
    <w:rsid w:val="00CE0629"/>
    <w:rsid w:val="00CE222D"/>
    <w:rsid w:val="00CE3CB9"/>
    <w:rsid w:val="00CE5931"/>
    <w:rsid w:val="00CF027A"/>
    <w:rsid w:val="00CF0930"/>
    <w:rsid w:val="00CF3A4C"/>
    <w:rsid w:val="00CF4319"/>
    <w:rsid w:val="00CF440D"/>
    <w:rsid w:val="00CF4DEB"/>
    <w:rsid w:val="00CF6488"/>
    <w:rsid w:val="00D03DE5"/>
    <w:rsid w:val="00D0420B"/>
    <w:rsid w:val="00D06362"/>
    <w:rsid w:val="00D108AA"/>
    <w:rsid w:val="00D14E7E"/>
    <w:rsid w:val="00D158E2"/>
    <w:rsid w:val="00D170D1"/>
    <w:rsid w:val="00D179C6"/>
    <w:rsid w:val="00D220DB"/>
    <w:rsid w:val="00D22747"/>
    <w:rsid w:val="00D235D8"/>
    <w:rsid w:val="00D23A18"/>
    <w:rsid w:val="00D2440E"/>
    <w:rsid w:val="00D255E8"/>
    <w:rsid w:val="00D25CFF"/>
    <w:rsid w:val="00D2718B"/>
    <w:rsid w:val="00D30DFD"/>
    <w:rsid w:val="00D31061"/>
    <w:rsid w:val="00D31591"/>
    <w:rsid w:val="00D3294C"/>
    <w:rsid w:val="00D3318D"/>
    <w:rsid w:val="00D3347F"/>
    <w:rsid w:val="00D34B64"/>
    <w:rsid w:val="00D35B68"/>
    <w:rsid w:val="00D40751"/>
    <w:rsid w:val="00D40CCF"/>
    <w:rsid w:val="00D41BED"/>
    <w:rsid w:val="00D434C1"/>
    <w:rsid w:val="00D5025B"/>
    <w:rsid w:val="00D60C00"/>
    <w:rsid w:val="00D63A7C"/>
    <w:rsid w:val="00D64B09"/>
    <w:rsid w:val="00D65EA1"/>
    <w:rsid w:val="00D66BE2"/>
    <w:rsid w:val="00D67FF8"/>
    <w:rsid w:val="00D7447E"/>
    <w:rsid w:val="00D74EEE"/>
    <w:rsid w:val="00D75754"/>
    <w:rsid w:val="00D76978"/>
    <w:rsid w:val="00D774C1"/>
    <w:rsid w:val="00D83855"/>
    <w:rsid w:val="00D8679E"/>
    <w:rsid w:val="00D912D9"/>
    <w:rsid w:val="00D919EE"/>
    <w:rsid w:val="00D95ADB"/>
    <w:rsid w:val="00DA295E"/>
    <w:rsid w:val="00DA3049"/>
    <w:rsid w:val="00DA489F"/>
    <w:rsid w:val="00DA6C2E"/>
    <w:rsid w:val="00DA6D3F"/>
    <w:rsid w:val="00DB2FDA"/>
    <w:rsid w:val="00DB4FAA"/>
    <w:rsid w:val="00DB635B"/>
    <w:rsid w:val="00DB6584"/>
    <w:rsid w:val="00DB7CCE"/>
    <w:rsid w:val="00DC0CDA"/>
    <w:rsid w:val="00DC247D"/>
    <w:rsid w:val="00DC47D4"/>
    <w:rsid w:val="00DC5E23"/>
    <w:rsid w:val="00DC6884"/>
    <w:rsid w:val="00DC68BD"/>
    <w:rsid w:val="00DD2A02"/>
    <w:rsid w:val="00DD2BD0"/>
    <w:rsid w:val="00DD36DD"/>
    <w:rsid w:val="00DD4B9E"/>
    <w:rsid w:val="00DD5634"/>
    <w:rsid w:val="00DE4C8E"/>
    <w:rsid w:val="00DF338A"/>
    <w:rsid w:val="00DF6E00"/>
    <w:rsid w:val="00DF7464"/>
    <w:rsid w:val="00DF7C71"/>
    <w:rsid w:val="00E02874"/>
    <w:rsid w:val="00E05A56"/>
    <w:rsid w:val="00E06C56"/>
    <w:rsid w:val="00E106E7"/>
    <w:rsid w:val="00E133BF"/>
    <w:rsid w:val="00E13500"/>
    <w:rsid w:val="00E15077"/>
    <w:rsid w:val="00E218C5"/>
    <w:rsid w:val="00E21E4D"/>
    <w:rsid w:val="00E2587E"/>
    <w:rsid w:val="00E26247"/>
    <w:rsid w:val="00E26C23"/>
    <w:rsid w:val="00E2763B"/>
    <w:rsid w:val="00E339FD"/>
    <w:rsid w:val="00E349A0"/>
    <w:rsid w:val="00E3533B"/>
    <w:rsid w:val="00E43381"/>
    <w:rsid w:val="00E43567"/>
    <w:rsid w:val="00E44BF7"/>
    <w:rsid w:val="00E51159"/>
    <w:rsid w:val="00E52309"/>
    <w:rsid w:val="00E53598"/>
    <w:rsid w:val="00E54F31"/>
    <w:rsid w:val="00E550C2"/>
    <w:rsid w:val="00E61B20"/>
    <w:rsid w:val="00E623A1"/>
    <w:rsid w:val="00E63ED9"/>
    <w:rsid w:val="00E665EF"/>
    <w:rsid w:val="00E668F7"/>
    <w:rsid w:val="00E70232"/>
    <w:rsid w:val="00E74345"/>
    <w:rsid w:val="00E81CA9"/>
    <w:rsid w:val="00E84F29"/>
    <w:rsid w:val="00E850FA"/>
    <w:rsid w:val="00E917A3"/>
    <w:rsid w:val="00E923A6"/>
    <w:rsid w:val="00E9271E"/>
    <w:rsid w:val="00E937D5"/>
    <w:rsid w:val="00E93E3A"/>
    <w:rsid w:val="00E946AA"/>
    <w:rsid w:val="00E94B77"/>
    <w:rsid w:val="00E9588A"/>
    <w:rsid w:val="00E95DF9"/>
    <w:rsid w:val="00EA49C8"/>
    <w:rsid w:val="00EA4A18"/>
    <w:rsid w:val="00EA5AA9"/>
    <w:rsid w:val="00EA669A"/>
    <w:rsid w:val="00EA71B6"/>
    <w:rsid w:val="00EA7E56"/>
    <w:rsid w:val="00EB35A2"/>
    <w:rsid w:val="00EB51A3"/>
    <w:rsid w:val="00EC061C"/>
    <w:rsid w:val="00EC13D2"/>
    <w:rsid w:val="00EC2697"/>
    <w:rsid w:val="00EC2FCE"/>
    <w:rsid w:val="00EC4C0D"/>
    <w:rsid w:val="00EC754E"/>
    <w:rsid w:val="00ED1EC7"/>
    <w:rsid w:val="00ED1EEF"/>
    <w:rsid w:val="00ED2635"/>
    <w:rsid w:val="00ED355D"/>
    <w:rsid w:val="00ED7B90"/>
    <w:rsid w:val="00EE1C37"/>
    <w:rsid w:val="00EE1DA1"/>
    <w:rsid w:val="00EE2717"/>
    <w:rsid w:val="00EE3348"/>
    <w:rsid w:val="00EE7461"/>
    <w:rsid w:val="00EE7B4F"/>
    <w:rsid w:val="00EF144C"/>
    <w:rsid w:val="00EF2386"/>
    <w:rsid w:val="00EF34BD"/>
    <w:rsid w:val="00EF3CBD"/>
    <w:rsid w:val="00EF3CF3"/>
    <w:rsid w:val="00EF76E4"/>
    <w:rsid w:val="00F021AF"/>
    <w:rsid w:val="00F05568"/>
    <w:rsid w:val="00F06564"/>
    <w:rsid w:val="00F102B1"/>
    <w:rsid w:val="00F13488"/>
    <w:rsid w:val="00F156AA"/>
    <w:rsid w:val="00F20F29"/>
    <w:rsid w:val="00F218AD"/>
    <w:rsid w:val="00F240C5"/>
    <w:rsid w:val="00F26E0C"/>
    <w:rsid w:val="00F279CA"/>
    <w:rsid w:val="00F31143"/>
    <w:rsid w:val="00F37106"/>
    <w:rsid w:val="00F40DD6"/>
    <w:rsid w:val="00F42154"/>
    <w:rsid w:val="00F44F7A"/>
    <w:rsid w:val="00F46247"/>
    <w:rsid w:val="00F47D97"/>
    <w:rsid w:val="00F52642"/>
    <w:rsid w:val="00F53F90"/>
    <w:rsid w:val="00F5714A"/>
    <w:rsid w:val="00F61585"/>
    <w:rsid w:val="00F638DE"/>
    <w:rsid w:val="00F66FB3"/>
    <w:rsid w:val="00F70373"/>
    <w:rsid w:val="00F70C8B"/>
    <w:rsid w:val="00F72B98"/>
    <w:rsid w:val="00F76B61"/>
    <w:rsid w:val="00F76FE7"/>
    <w:rsid w:val="00F77F7B"/>
    <w:rsid w:val="00F8004F"/>
    <w:rsid w:val="00F80BEE"/>
    <w:rsid w:val="00F82247"/>
    <w:rsid w:val="00F87664"/>
    <w:rsid w:val="00F9093C"/>
    <w:rsid w:val="00F90A5A"/>
    <w:rsid w:val="00F94AEE"/>
    <w:rsid w:val="00F963A8"/>
    <w:rsid w:val="00F97A5F"/>
    <w:rsid w:val="00FA2BCB"/>
    <w:rsid w:val="00FA39A5"/>
    <w:rsid w:val="00FA3C7B"/>
    <w:rsid w:val="00FA47C2"/>
    <w:rsid w:val="00FA7CC6"/>
    <w:rsid w:val="00FB7B6C"/>
    <w:rsid w:val="00FC1A29"/>
    <w:rsid w:val="00FC49D1"/>
    <w:rsid w:val="00FC4D79"/>
    <w:rsid w:val="00FC6F23"/>
    <w:rsid w:val="00FD0611"/>
    <w:rsid w:val="00FD2013"/>
    <w:rsid w:val="00FD361A"/>
    <w:rsid w:val="00FE0B71"/>
    <w:rsid w:val="00FE75CA"/>
    <w:rsid w:val="00FF1619"/>
    <w:rsid w:val="00FF2E45"/>
    <w:rsid w:val="00FF3657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37C1B00"/>
  <w15:docId w15:val="{C0C7096F-DFBB-4231-81E1-57AD282D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6C23"/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E26C23"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E26C23"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E26C23"/>
  </w:style>
  <w:style w:type="paragraph" w:customStyle="1" w:styleId="TableParagraph">
    <w:name w:val="Table Paragraph"/>
    <w:basedOn w:val="Normale"/>
    <w:uiPriority w:val="1"/>
    <w:qFormat/>
    <w:rsid w:val="00E26C23"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5C39"/>
  </w:style>
  <w:style w:type="paragraph" w:styleId="Pidipagina">
    <w:name w:val="footer"/>
    <w:basedOn w:val="Normale"/>
    <w:link w:val="Pidipagina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E23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val="it-IT"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val="it-IT"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val="it-IT"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table" w:styleId="Grigliatabella">
    <w:name w:val="Table Grid"/>
    <w:basedOn w:val="Tabellanormale"/>
    <w:uiPriority w:val="5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testoCarattere1">
    <w:name w:val="Corpo testo Carattere1"/>
    <w:link w:val="Corpo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  <w:lang w:val="it-IT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  <w:lang w:val="it-IT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val="it-IT"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0">
    <w:name w:val="Carattere Carattere1"/>
    <w:basedOn w:val="Normale"/>
    <w:rsid w:val="00024AA9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024AA9"/>
    <w:pPr>
      <w:widowControl/>
      <w:numPr>
        <w:numId w:val="8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576040"/>
  </w:style>
  <w:style w:type="character" w:styleId="Menzionenonrisolta">
    <w:name w:val="Unresolved Mention"/>
    <w:basedOn w:val="Carpredefinitoparagrafo"/>
    <w:uiPriority w:val="99"/>
    <w:semiHidden/>
    <w:unhideWhenUsed/>
    <w:rsid w:val="002E64C9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B1734"/>
    <w:pPr>
      <w:widowControl/>
      <w:suppressAutoHyphens/>
      <w:autoSpaceDN w:val="0"/>
      <w:spacing w:after="140" w:line="288" w:lineRule="auto"/>
      <w:textAlignment w:val="baseline"/>
    </w:pPr>
    <w:rPr>
      <w:rFonts w:ascii="Arial" w:eastAsia="Times New Roman" w:hAnsi="Arial" w:cs="Arial"/>
      <w:kern w:val="3"/>
      <w:sz w:val="20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mune.tavagnacco.ud.it/Amministrazione-Trasparente/Performance/Piano-della-Performance/PIANO-INTEGRATO-DI-ATTIVITA-E-ORGANIZZAZIONE-PIAO-TRIENNIO-2025-202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mune.tavagnacco.ud.it/Amministrazione-Trasparente/Disposizioni-generali/Atti-generali/Codice-disciplinare-e-Codice-di-comportamento/Codici-di-Comportament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7762A-6E4E-4B62-9514-86E5EA27C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B6D35-E8AD-4313-8361-52EA5711FE9C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44A883-FDAC-4CE2-936A-C32FBD3E3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4E288E-8340-4032-A846-60D79A09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documentazione.dotx</Template>
  <TotalTime>34</TotalTime>
  <Pages>3</Pages>
  <Words>888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Denis De Simon</cp:lastModifiedBy>
  <cp:revision>18</cp:revision>
  <cp:lastPrinted>2017-10-11T06:25:00Z</cp:lastPrinted>
  <dcterms:created xsi:type="dcterms:W3CDTF">2025-06-16T04:34:00Z</dcterms:created>
  <dcterms:modified xsi:type="dcterms:W3CDTF">2025-08-08T04:41:00Z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0x0101009E1206B9E05AB8469C1230FE2638813A</vt:lpwstr>
  </property>
</Properties>
</file>